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9606" w:type="dxa"/>
        <w:tblLayout w:type="fixed"/>
        <w:tblLook w:val="0600" w:firstRow="0" w:lastRow="0" w:firstColumn="0" w:lastColumn="0" w:noHBand="1" w:noVBand="1"/>
      </w:tblPr>
      <w:tblGrid>
        <w:gridCol w:w="4589"/>
        <w:gridCol w:w="1081"/>
        <w:gridCol w:w="3828"/>
        <w:gridCol w:w="108"/>
      </w:tblGrid>
      <w:tr w:rsidR="00D62F9D" w:rsidRPr="00D62F9D" w14:paraId="1F4D753D" w14:textId="77777777" w:rsidTr="00794DDA">
        <w:tc>
          <w:tcPr>
            <w:tcW w:w="9606" w:type="dxa"/>
            <w:gridSpan w:val="4"/>
          </w:tcPr>
          <w:p w14:paraId="67220602" w14:textId="160BEDD1" w:rsidR="00DA7997" w:rsidRPr="00D62F9D" w:rsidRDefault="00DA7997" w:rsidP="00D62F9D">
            <w:pPr>
              <w:pStyle w:val="BodyText"/>
              <w:tabs>
                <w:tab w:val="left" w:pos="6521"/>
              </w:tabs>
              <w:jc w:val="right"/>
            </w:pPr>
          </w:p>
        </w:tc>
      </w:tr>
      <w:tr w:rsidR="00DA7997" w14:paraId="3E16580D" w14:textId="77777777" w:rsidTr="00794DDA">
        <w:tc>
          <w:tcPr>
            <w:tcW w:w="9606" w:type="dxa"/>
            <w:gridSpan w:val="4"/>
          </w:tcPr>
          <w:p w14:paraId="799757F5" w14:textId="77777777" w:rsidR="00DA7997" w:rsidRPr="00CA4C7E" w:rsidRDefault="00DA7997" w:rsidP="00D62F9D">
            <w:pPr>
              <w:pStyle w:val="BodyText"/>
              <w:tabs>
                <w:tab w:val="left" w:pos="6521"/>
              </w:tabs>
            </w:pPr>
          </w:p>
        </w:tc>
      </w:tr>
      <w:tr w:rsidR="008E7E02" w:rsidRPr="008E7E02" w14:paraId="2A0C1858" w14:textId="77777777" w:rsidTr="00794DDA">
        <w:tc>
          <w:tcPr>
            <w:tcW w:w="5670" w:type="dxa"/>
            <w:gridSpan w:val="2"/>
          </w:tcPr>
          <w:p w14:paraId="7A3CC2E9" w14:textId="77777777" w:rsidR="009D3432" w:rsidRPr="008E7E02" w:rsidRDefault="009D3432" w:rsidP="00D62F9D">
            <w:pPr>
              <w:pStyle w:val="BodyText"/>
              <w:tabs>
                <w:tab w:val="left" w:pos="6521"/>
              </w:tabs>
            </w:pPr>
            <w:r w:rsidRPr="008E7E02">
              <w:t>Kohila</w:t>
            </w:r>
          </w:p>
        </w:tc>
        <w:tc>
          <w:tcPr>
            <w:tcW w:w="3936" w:type="dxa"/>
            <w:gridSpan w:val="2"/>
          </w:tcPr>
          <w:p w14:paraId="080E5CD5" w14:textId="04A70232" w:rsidR="009D3432" w:rsidRPr="008E7E02" w:rsidRDefault="00D62F9D" w:rsidP="00D62F9D">
            <w:pPr>
              <w:pStyle w:val="BodyText"/>
              <w:tabs>
                <w:tab w:val="left" w:pos="6521"/>
              </w:tabs>
            </w:pPr>
            <w:r>
              <w:t>29.</w:t>
            </w:r>
            <w:r w:rsidR="00B14CE7" w:rsidRPr="008E7E02">
              <w:t xml:space="preserve"> </w:t>
            </w:r>
            <w:r w:rsidR="00193890">
              <w:t>september</w:t>
            </w:r>
            <w:r w:rsidR="00B14CE7" w:rsidRPr="008E7E02">
              <w:t xml:space="preserve"> </w:t>
            </w:r>
            <w:r w:rsidR="00CA4C7E" w:rsidRPr="008E7E02">
              <w:t>2022</w:t>
            </w:r>
            <w:r w:rsidR="00B14CE7" w:rsidRPr="008E7E02">
              <w:t xml:space="preserve"> nr </w:t>
            </w:r>
            <w:r w:rsidR="002D1111">
              <w:t>31</w:t>
            </w:r>
          </w:p>
        </w:tc>
      </w:tr>
      <w:tr w:rsidR="008E7E02" w:rsidRPr="008E7E02" w14:paraId="27343625" w14:textId="77777777" w:rsidTr="00794DDA">
        <w:tc>
          <w:tcPr>
            <w:tcW w:w="9606" w:type="dxa"/>
            <w:gridSpan w:val="4"/>
          </w:tcPr>
          <w:p w14:paraId="2D0EADF4" w14:textId="77777777" w:rsidR="00DA7997" w:rsidRPr="008E7E02" w:rsidRDefault="00DA7997" w:rsidP="00D62F9D">
            <w:pPr>
              <w:pStyle w:val="BodyText"/>
            </w:pPr>
          </w:p>
        </w:tc>
      </w:tr>
      <w:tr w:rsidR="008E7E02" w:rsidRPr="008E7E02" w14:paraId="467EB6E9" w14:textId="77777777" w:rsidTr="00794DDA">
        <w:tc>
          <w:tcPr>
            <w:tcW w:w="9606" w:type="dxa"/>
            <w:gridSpan w:val="4"/>
          </w:tcPr>
          <w:p w14:paraId="190DEE61" w14:textId="77777777" w:rsidR="00DA7997" w:rsidRPr="008E7E02" w:rsidRDefault="00DA7997" w:rsidP="00D62F9D">
            <w:pPr>
              <w:pStyle w:val="BodyText"/>
              <w:tabs>
                <w:tab w:val="left" w:pos="6521"/>
              </w:tabs>
            </w:pPr>
          </w:p>
        </w:tc>
      </w:tr>
      <w:tr w:rsidR="008E7E02" w:rsidRPr="008E7E02" w14:paraId="4BCC3C87" w14:textId="77777777" w:rsidTr="00794DDA">
        <w:tc>
          <w:tcPr>
            <w:tcW w:w="4589" w:type="dxa"/>
          </w:tcPr>
          <w:p w14:paraId="063BE0EA" w14:textId="599C8C2B" w:rsidR="00DA7997" w:rsidRPr="008E7E02" w:rsidRDefault="00903678" w:rsidP="00D62F9D">
            <w:pPr>
              <w:pStyle w:val="Header"/>
              <w:tabs>
                <w:tab w:val="left" w:pos="720"/>
              </w:tabs>
              <w:jc w:val="left"/>
            </w:pPr>
            <w:r w:rsidRPr="008E7E02">
              <w:rPr>
                <w:b/>
                <w:bCs/>
              </w:rPr>
              <w:t xml:space="preserve">Detailplaneeringu </w:t>
            </w:r>
            <w:r w:rsidR="00CA4C7E" w:rsidRPr="008E7E02">
              <w:rPr>
                <w:b/>
                <w:bCs/>
              </w:rPr>
              <w:t>osaline kehtetuks tunnistamine</w:t>
            </w:r>
          </w:p>
        </w:tc>
        <w:tc>
          <w:tcPr>
            <w:tcW w:w="5017" w:type="dxa"/>
            <w:gridSpan w:val="3"/>
          </w:tcPr>
          <w:p w14:paraId="4230236F" w14:textId="77777777" w:rsidR="00DA7997" w:rsidRPr="008E7E02" w:rsidRDefault="00DA7997" w:rsidP="00D62F9D">
            <w:pPr>
              <w:pStyle w:val="BodyText"/>
              <w:tabs>
                <w:tab w:val="left" w:pos="6521"/>
              </w:tabs>
            </w:pPr>
          </w:p>
        </w:tc>
      </w:tr>
      <w:tr w:rsidR="008E7E02" w:rsidRPr="008E7E02" w14:paraId="71A66F2E" w14:textId="77777777" w:rsidTr="00794DDA">
        <w:tc>
          <w:tcPr>
            <w:tcW w:w="9606" w:type="dxa"/>
            <w:gridSpan w:val="4"/>
          </w:tcPr>
          <w:p w14:paraId="753AF3C3" w14:textId="77777777" w:rsidR="00DA7997" w:rsidRPr="008E7E02" w:rsidRDefault="00DA7997" w:rsidP="00D62F9D">
            <w:pPr>
              <w:pStyle w:val="BodyText"/>
              <w:tabs>
                <w:tab w:val="left" w:pos="6521"/>
              </w:tabs>
            </w:pPr>
          </w:p>
        </w:tc>
      </w:tr>
      <w:tr w:rsidR="008E7E02" w:rsidRPr="008E7E02" w14:paraId="516EE2ED" w14:textId="77777777" w:rsidTr="00794DDA">
        <w:tc>
          <w:tcPr>
            <w:tcW w:w="9606" w:type="dxa"/>
            <w:gridSpan w:val="4"/>
          </w:tcPr>
          <w:p w14:paraId="190434EB" w14:textId="77777777" w:rsidR="00DA7997" w:rsidRPr="008E7E02" w:rsidRDefault="00DA7997" w:rsidP="00D62F9D">
            <w:pPr>
              <w:pStyle w:val="BodyText"/>
              <w:tabs>
                <w:tab w:val="left" w:pos="6521"/>
              </w:tabs>
            </w:pPr>
          </w:p>
        </w:tc>
      </w:tr>
      <w:tr w:rsidR="008E7E02" w:rsidRPr="008E7E02" w14:paraId="172904F4" w14:textId="77777777" w:rsidTr="00794DDA">
        <w:trPr>
          <w:gridAfter w:val="1"/>
          <w:wAfter w:w="108" w:type="dxa"/>
        </w:trPr>
        <w:tc>
          <w:tcPr>
            <w:tcW w:w="9498" w:type="dxa"/>
            <w:gridSpan w:val="3"/>
          </w:tcPr>
          <w:p w14:paraId="27DAE891" w14:textId="3FECDDF8" w:rsidR="00A81CC2" w:rsidRDefault="00A81CC2" w:rsidP="00D62F9D">
            <w:pPr>
              <w:pStyle w:val="Standard"/>
              <w:spacing w:before="120" w:after="120"/>
              <w:ind w:left="40"/>
              <w:jc w:val="both"/>
              <w:rPr>
                <w:lang w:val="et-EE"/>
              </w:rPr>
            </w:pPr>
            <w:r>
              <w:rPr>
                <w:lang w:val="et-EE"/>
              </w:rPr>
              <w:t>Vesiveski krundi</w:t>
            </w:r>
            <w:r w:rsidRPr="008E7E02">
              <w:rPr>
                <w:lang w:val="et-EE"/>
              </w:rPr>
              <w:t xml:space="preserve"> omanik esitas Kohila </w:t>
            </w:r>
            <w:r>
              <w:rPr>
                <w:lang w:val="et-EE"/>
              </w:rPr>
              <w:t>V</w:t>
            </w:r>
            <w:r w:rsidRPr="008E7E02">
              <w:rPr>
                <w:lang w:val="et-EE"/>
              </w:rPr>
              <w:t xml:space="preserve">allavalitsusele </w:t>
            </w:r>
            <w:r>
              <w:rPr>
                <w:lang w:val="et-EE"/>
              </w:rPr>
              <w:t>06</w:t>
            </w:r>
            <w:r w:rsidRPr="008E7E02">
              <w:rPr>
                <w:lang w:val="et-EE"/>
              </w:rPr>
              <w:t>.</w:t>
            </w:r>
            <w:r>
              <w:rPr>
                <w:lang w:val="et-EE"/>
              </w:rPr>
              <w:t xml:space="preserve"> </w:t>
            </w:r>
            <w:r w:rsidRPr="008E7E02">
              <w:rPr>
                <w:lang w:val="et-EE"/>
              </w:rPr>
              <w:t>0</w:t>
            </w:r>
            <w:r>
              <w:rPr>
                <w:lang w:val="et-EE"/>
              </w:rPr>
              <w:t>8</w:t>
            </w:r>
            <w:r w:rsidRPr="008E7E02">
              <w:rPr>
                <w:lang w:val="et-EE"/>
              </w:rPr>
              <w:t>.</w:t>
            </w:r>
            <w:r>
              <w:rPr>
                <w:lang w:val="et-EE"/>
              </w:rPr>
              <w:t xml:space="preserve"> </w:t>
            </w:r>
            <w:r w:rsidRPr="008E7E02">
              <w:rPr>
                <w:lang w:val="et-EE"/>
              </w:rPr>
              <w:t xml:space="preserve">2022 avalduse tunnistada osaliselt kehtetuks </w:t>
            </w:r>
            <w:r>
              <w:rPr>
                <w:lang w:val="et-EE"/>
              </w:rPr>
              <w:t>Linnumetsa</w:t>
            </w:r>
            <w:r w:rsidRPr="008E7E02">
              <w:rPr>
                <w:lang w:val="et-EE"/>
              </w:rPr>
              <w:t xml:space="preserve"> kinnistu</w:t>
            </w:r>
            <w:r>
              <w:rPr>
                <w:lang w:val="et-EE"/>
              </w:rPr>
              <w:t xml:space="preserve"> osa</w:t>
            </w:r>
            <w:r w:rsidRPr="008E7E02">
              <w:rPr>
                <w:lang w:val="et-EE"/>
              </w:rPr>
              <w:t xml:space="preserve"> detailplaneeringu </w:t>
            </w:r>
            <w:r>
              <w:rPr>
                <w:lang w:val="et-EE"/>
              </w:rPr>
              <w:t>Vesiveski</w:t>
            </w:r>
            <w:r w:rsidRPr="008E7E02">
              <w:rPr>
                <w:lang w:val="et-EE"/>
              </w:rPr>
              <w:t xml:space="preserve"> </w:t>
            </w:r>
            <w:r w:rsidR="00825432">
              <w:rPr>
                <w:lang w:val="et-EE"/>
              </w:rPr>
              <w:t>krundi</w:t>
            </w:r>
            <w:r w:rsidRPr="008E7E02">
              <w:rPr>
                <w:lang w:val="et-EE"/>
              </w:rPr>
              <w:t xml:space="preserve"> (planeeritud krunt</w:t>
            </w:r>
            <w:r>
              <w:rPr>
                <w:lang w:val="et-EE"/>
              </w:rPr>
              <w:t xml:space="preserve"> </w:t>
            </w:r>
            <w:r w:rsidRPr="008E7E02">
              <w:rPr>
                <w:lang w:val="et-EE"/>
              </w:rPr>
              <w:t xml:space="preserve">nr </w:t>
            </w:r>
            <w:r>
              <w:rPr>
                <w:lang w:val="et-EE"/>
              </w:rPr>
              <w:t>1</w:t>
            </w:r>
            <w:r w:rsidRPr="008E7E02">
              <w:rPr>
                <w:lang w:val="et-EE"/>
              </w:rPr>
              <w:t xml:space="preserve">) osas. </w:t>
            </w:r>
            <w:r>
              <w:rPr>
                <w:lang w:val="et-EE"/>
              </w:rPr>
              <w:t>Vesiveski</w:t>
            </w:r>
            <w:r w:rsidRPr="008E7E02">
              <w:rPr>
                <w:lang w:val="et-EE"/>
              </w:rPr>
              <w:t xml:space="preserve"> katastriüksuse osas soovitakse detailplaneeringu elluviimisest loobuda. </w:t>
            </w:r>
          </w:p>
          <w:p w14:paraId="180E4D76" w14:textId="05625170" w:rsidR="0095332C" w:rsidRDefault="00430679" w:rsidP="00D62F9D">
            <w:pPr>
              <w:pStyle w:val="Standard"/>
              <w:spacing w:before="120" w:after="120"/>
              <w:ind w:left="40"/>
              <w:jc w:val="both"/>
              <w:rPr>
                <w:lang w:val="et-EE"/>
              </w:rPr>
            </w:pPr>
            <w:r w:rsidRPr="008E7E02">
              <w:rPr>
                <w:lang w:val="et-EE"/>
              </w:rPr>
              <w:t>Kohila Vallav</w:t>
            </w:r>
            <w:r w:rsidR="00616BAE" w:rsidRPr="008E7E02">
              <w:rPr>
                <w:lang w:val="et-EE"/>
              </w:rPr>
              <w:t>olikogu</w:t>
            </w:r>
            <w:r w:rsidRPr="008E7E02">
              <w:rPr>
                <w:lang w:val="et-EE"/>
              </w:rPr>
              <w:t xml:space="preserve"> </w:t>
            </w:r>
            <w:r w:rsidR="00616BAE" w:rsidRPr="008E7E02">
              <w:rPr>
                <w:lang w:val="et-EE"/>
              </w:rPr>
              <w:t>3</w:t>
            </w:r>
            <w:r w:rsidR="00193890">
              <w:rPr>
                <w:lang w:val="et-EE"/>
              </w:rPr>
              <w:t>1</w:t>
            </w:r>
            <w:r w:rsidRPr="008E7E02">
              <w:rPr>
                <w:lang w:val="et-EE"/>
              </w:rPr>
              <w:t xml:space="preserve">. </w:t>
            </w:r>
            <w:r w:rsidR="00895ACD">
              <w:rPr>
                <w:lang w:val="et-EE"/>
              </w:rPr>
              <w:t>05.</w:t>
            </w:r>
            <w:r w:rsidRPr="008E7E02">
              <w:rPr>
                <w:lang w:val="et-EE"/>
              </w:rPr>
              <w:t xml:space="preserve"> 20</w:t>
            </w:r>
            <w:r w:rsidR="00616BAE" w:rsidRPr="008E7E02">
              <w:rPr>
                <w:lang w:val="et-EE"/>
              </w:rPr>
              <w:t>05. a otsusega</w:t>
            </w:r>
            <w:r w:rsidRPr="008E7E02">
              <w:rPr>
                <w:lang w:val="et-EE"/>
              </w:rPr>
              <w:t xml:space="preserve"> nr </w:t>
            </w:r>
            <w:r w:rsidR="00193890">
              <w:rPr>
                <w:lang w:val="et-EE"/>
              </w:rPr>
              <w:t>195</w:t>
            </w:r>
            <w:r w:rsidRPr="008E7E02">
              <w:rPr>
                <w:lang w:val="et-EE"/>
              </w:rPr>
              <w:t xml:space="preserve"> on kehtestatud </w:t>
            </w:r>
            <w:r w:rsidR="00193890">
              <w:rPr>
                <w:lang w:val="et-EE"/>
              </w:rPr>
              <w:t>Vilivere</w:t>
            </w:r>
            <w:r w:rsidR="00616BAE" w:rsidRPr="008E7E02">
              <w:rPr>
                <w:lang w:val="et-EE"/>
              </w:rPr>
              <w:t xml:space="preserve"> külas </w:t>
            </w:r>
            <w:r w:rsidR="00193890">
              <w:rPr>
                <w:lang w:val="et-EE"/>
              </w:rPr>
              <w:t>Linnumetsa kinnistu osa</w:t>
            </w:r>
            <w:r w:rsidR="00616BAE" w:rsidRPr="008E7E02">
              <w:rPr>
                <w:lang w:val="et-EE"/>
              </w:rPr>
              <w:t xml:space="preserve"> </w:t>
            </w:r>
            <w:r w:rsidRPr="008E7E02">
              <w:rPr>
                <w:lang w:val="et-EE"/>
              </w:rPr>
              <w:t xml:space="preserve">detailplaneering. </w:t>
            </w:r>
          </w:p>
          <w:p w14:paraId="126D3E94" w14:textId="50F807C5" w:rsidR="00616BAE" w:rsidRDefault="00430679" w:rsidP="00D62F9D">
            <w:pPr>
              <w:pStyle w:val="Standard"/>
              <w:spacing w:before="120" w:after="120"/>
              <w:ind w:left="40"/>
              <w:jc w:val="both"/>
              <w:rPr>
                <w:lang w:val="et-EE"/>
              </w:rPr>
            </w:pPr>
            <w:r w:rsidRPr="008E7E02">
              <w:rPr>
                <w:lang w:val="et-EE"/>
              </w:rPr>
              <w:t xml:space="preserve">Detailplaneering nägi ette </w:t>
            </w:r>
            <w:r w:rsidR="00515EA4">
              <w:rPr>
                <w:lang w:val="et-EE"/>
              </w:rPr>
              <w:t xml:space="preserve">maaüksuse jagamist üheks metsamaakinnistuks ja kolmeks uueks väikeelamumaa krundiks ning </w:t>
            </w:r>
            <w:r w:rsidR="002D3587" w:rsidRPr="008E7E02">
              <w:rPr>
                <w:lang w:val="et-EE"/>
              </w:rPr>
              <w:t>ehitusõiguse määramist</w:t>
            </w:r>
            <w:r w:rsidR="00253CC9">
              <w:rPr>
                <w:lang w:val="et-EE"/>
              </w:rPr>
              <w:t xml:space="preserve"> elamumaa sihtotstarbega kruntidele.</w:t>
            </w:r>
            <w:r w:rsidR="002D3587" w:rsidRPr="008E7E02">
              <w:rPr>
                <w:lang w:val="et-EE"/>
              </w:rPr>
              <w:t xml:space="preserve"> </w:t>
            </w:r>
            <w:r w:rsidR="00DA18ED">
              <w:rPr>
                <w:lang w:val="et-EE"/>
              </w:rPr>
              <w:t>Kruntide jaotamisel lähtuti hoonestuse paigutamise võimalustest ning määrava tähtsusega olid Keila jõe ehituskeeluvöönd, olemasolevad vundamendid, uue hoonestuse tarvis sobivate paikade leidmine, juurdepääsu asukohad, liinide ja kommunikatsioonide võimalikud asukohad ja Kohila valla üldplaneeringus ära toodud planeerimise ja maakasutuse üldpõhimõtted.</w:t>
            </w:r>
          </w:p>
          <w:p w14:paraId="3759B75E" w14:textId="0FDF6422" w:rsidR="0095332C" w:rsidRPr="0095332C" w:rsidRDefault="00895ACD" w:rsidP="00D62F9D">
            <w:pPr>
              <w:pStyle w:val="Standard"/>
              <w:spacing w:before="120" w:after="120"/>
              <w:ind w:left="40"/>
              <w:jc w:val="both"/>
              <w:rPr>
                <w:lang w:val="et-EE"/>
              </w:rPr>
            </w:pPr>
            <w:r>
              <w:rPr>
                <w:lang w:val="et-EE"/>
              </w:rPr>
              <w:t xml:space="preserve">Detailplaneeringuala asub Kohila vallas, Vilivere külas Vilivere tee L3 põhja poolse serva ja Keila jõe vahelisel alal. </w:t>
            </w:r>
            <w:r w:rsidR="00AB45F5">
              <w:rPr>
                <w:lang w:val="et-EE"/>
              </w:rPr>
              <w:t>Planeeringuala piirneb idast Linnumetsa katastriüksusega ( katastritunnus 31701:001:0749, sihtotstarve maatulundusmaa 100%, pindala 3,62 ha), läänest Keila jõega, põhjast Tiigripesa katastriüksusega (katastritunnus 31701:001:1893, sihtotstarve maatulundusmaa 100%, pindala 17,70 ha) ning lõunast Vilivere tee L3 katastriüksusega (katastritunnus 31701:001:0733, sihtotstarve transpordimaa 100%, pindala 1,55 ha).</w:t>
            </w:r>
          </w:p>
          <w:p w14:paraId="794B18A5" w14:textId="5E655A64" w:rsidR="00794DDA" w:rsidRDefault="00430679" w:rsidP="00D62F9D">
            <w:pPr>
              <w:pStyle w:val="Standard"/>
              <w:spacing w:before="120" w:after="120"/>
              <w:ind w:left="40"/>
              <w:jc w:val="both"/>
              <w:rPr>
                <w:lang w:val="et-EE"/>
              </w:rPr>
            </w:pPr>
            <w:r w:rsidRPr="008E7E02">
              <w:rPr>
                <w:lang w:val="et-EE"/>
              </w:rPr>
              <w:t>Planeeringualal asub käesoleval ajal</w:t>
            </w:r>
            <w:r w:rsidR="00DA18ED">
              <w:rPr>
                <w:lang w:val="et-EE"/>
              </w:rPr>
              <w:t>:</w:t>
            </w:r>
          </w:p>
          <w:p w14:paraId="74AC647F" w14:textId="065639FC" w:rsidR="00794DDA" w:rsidRDefault="00430679" w:rsidP="00D62F9D">
            <w:pPr>
              <w:pStyle w:val="Standard"/>
              <w:numPr>
                <w:ilvl w:val="0"/>
                <w:numId w:val="9"/>
              </w:numPr>
              <w:spacing w:before="120" w:after="120"/>
              <w:jc w:val="both"/>
              <w:rPr>
                <w:lang w:val="et-EE"/>
              </w:rPr>
            </w:pPr>
            <w:r w:rsidRPr="008E7E02">
              <w:rPr>
                <w:lang w:val="et-EE"/>
              </w:rPr>
              <w:t>hoonestatud elamu</w:t>
            </w:r>
            <w:r w:rsidR="007B66B1">
              <w:rPr>
                <w:lang w:val="et-EE"/>
              </w:rPr>
              <w:t>maa</w:t>
            </w:r>
            <w:r w:rsidRPr="008E7E02">
              <w:rPr>
                <w:lang w:val="et-EE"/>
              </w:rPr>
              <w:t xml:space="preserve"> krun</w:t>
            </w:r>
            <w:r w:rsidR="00A81CC2">
              <w:rPr>
                <w:lang w:val="et-EE"/>
              </w:rPr>
              <w:t>te kaks (2)</w:t>
            </w:r>
            <w:r w:rsidR="00DA18ED">
              <w:rPr>
                <w:lang w:val="et-EE"/>
              </w:rPr>
              <w:t xml:space="preserve"> -</w:t>
            </w:r>
            <w:r w:rsidR="002D3587" w:rsidRPr="008E7E02">
              <w:rPr>
                <w:lang w:val="et-EE"/>
              </w:rPr>
              <w:t xml:space="preserve"> </w:t>
            </w:r>
            <w:r w:rsidR="00DA18ED">
              <w:rPr>
                <w:lang w:val="et-EE"/>
              </w:rPr>
              <w:t>Pääsupesa k</w:t>
            </w:r>
            <w:r w:rsidR="00794DDA">
              <w:rPr>
                <w:lang w:val="et-EE"/>
              </w:rPr>
              <w:t>runt</w:t>
            </w:r>
            <w:r w:rsidR="00DA18ED">
              <w:rPr>
                <w:lang w:val="et-EE"/>
              </w:rPr>
              <w:t xml:space="preserve"> (katastritunnus 31701:001:1894</w:t>
            </w:r>
            <w:r w:rsidR="00794DDA">
              <w:rPr>
                <w:lang w:val="et-EE"/>
              </w:rPr>
              <w:t>, sihtotstarve elamumaa 100%, pindala</w:t>
            </w:r>
            <w:r w:rsidR="00D45A13">
              <w:rPr>
                <w:lang w:val="et-EE"/>
              </w:rPr>
              <w:t xml:space="preserve"> 15708 m</w:t>
            </w:r>
            <w:r w:rsidR="00D45A13" w:rsidRPr="00D45A13">
              <w:rPr>
                <w:vertAlign w:val="superscript"/>
                <w:lang w:val="et-EE"/>
              </w:rPr>
              <w:t>2</w:t>
            </w:r>
            <w:r w:rsidR="00DA18ED">
              <w:rPr>
                <w:lang w:val="et-EE"/>
              </w:rPr>
              <w:t xml:space="preserve">) ja Vesiveski </w:t>
            </w:r>
            <w:r w:rsidR="00794DDA">
              <w:rPr>
                <w:lang w:val="et-EE"/>
              </w:rPr>
              <w:t xml:space="preserve">krunt </w:t>
            </w:r>
            <w:r w:rsidR="00DA18ED">
              <w:rPr>
                <w:lang w:val="et-EE"/>
              </w:rPr>
              <w:t>(katastritunnus 31701:001:1752</w:t>
            </w:r>
            <w:r w:rsidR="00794DDA">
              <w:rPr>
                <w:lang w:val="et-EE"/>
              </w:rPr>
              <w:t>, sihtotstarve elamumaa 100%, pindala 7323 m</w:t>
            </w:r>
            <w:r w:rsidR="00794DDA" w:rsidRPr="00794DDA">
              <w:rPr>
                <w:vertAlign w:val="superscript"/>
                <w:lang w:val="et-EE"/>
              </w:rPr>
              <w:t>2</w:t>
            </w:r>
            <w:r w:rsidR="00DA18ED">
              <w:rPr>
                <w:lang w:val="et-EE"/>
              </w:rPr>
              <w:t>)</w:t>
            </w:r>
            <w:r w:rsidR="00D62F9D">
              <w:rPr>
                <w:lang w:val="et-EE"/>
              </w:rPr>
              <w:t>;</w:t>
            </w:r>
          </w:p>
          <w:p w14:paraId="7693A9E5" w14:textId="24C03DBD" w:rsidR="002D3587" w:rsidRDefault="00DA18ED" w:rsidP="00D62F9D">
            <w:pPr>
              <w:pStyle w:val="Standard"/>
              <w:numPr>
                <w:ilvl w:val="0"/>
                <w:numId w:val="9"/>
              </w:numPr>
              <w:spacing w:before="120" w:after="120"/>
              <w:jc w:val="both"/>
              <w:rPr>
                <w:lang w:val="et-EE"/>
              </w:rPr>
            </w:pPr>
            <w:r>
              <w:rPr>
                <w:lang w:val="et-EE"/>
              </w:rPr>
              <w:t>hoonestamata</w:t>
            </w:r>
            <w:r w:rsidR="00A81CC2">
              <w:rPr>
                <w:lang w:val="et-EE"/>
              </w:rPr>
              <w:t xml:space="preserve"> elamu</w:t>
            </w:r>
            <w:r w:rsidR="007B66B1">
              <w:rPr>
                <w:lang w:val="et-EE"/>
              </w:rPr>
              <w:t>maa</w:t>
            </w:r>
            <w:r w:rsidR="00A81CC2">
              <w:rPr>
                <w:lang w:val="et-EE"/>
              </w:rPr>
              <w:t xml:space="preserve"> krunte üks (1)</w:t>
            </w:r>
            <w:r>
              <w:rPr>
                <w:lang w:val="et-EE"/>
              </w:rPr>
              <w:t xml:space="preserve"> </w:t>
            </w:r>
            <w:r w:rsidR="00794DDA">
              <w:rPr>
                <w:lang w:val="et-EE"/>
              </w:rPr>
              <w:t>- Pääsusilma krunt (katastritunnus 31701:001:0233, sihtotstarve elamumaa 100%, pindala 10211 m</w:t>
            </w:r>
            <w:r w:rsidR="00794DDA" w:rsidRPr="00794DDA">
              <w:rPr>
                <w:vertAlign w:val="superscript"/>
                <w:lang w:val="et-EE"/>
              </w:rPr>
              <w:t>2</w:t>
            </w:r>
            <w:r w:rsidR="00794DDA">
              <w:rPr>
                <w:lang w:val="et-EE"/>
              </w:rPr>
              <w:t>)</w:t>
            </w:r>
            <w:r w:rsidR="00D62F9D">
              <w:rPr>
                <w:lang w:val="et-EE"/>
              </w:rPr>
              <w:t>;</w:t>
            </w:r>
          </w:p>
          <w:p w14:paraId="75D045BC" w14:textId="7E0D46E2" w:rsidR="001928B0" w:rsidRPr="005A2125" w:rsidRDefault="007B66B1" w:rsidP="00D62F9D">
            <w:pPr>
              <w:pStyle w:val="Standard"/>
              <w:numPr>
                <w:ilvl w:val="0"/>
                <w:numId w:val="9"/>
              </w:numPr>
              <w:spacing w:before="120" w:after="120"/>
              <w:jc w:val="both"/>
              <w:rPr>
                <w:lang w:val="et-EE"/>
              </w:rPr>
            </w:pPr>
            <w:r>
              <w:rPr>
                <w:lang w:val="et-EE"/>
              </w:rPr>
              <w:t xml:space="preserve">hoonestamata transpordimaa kinnistu - </w:t>
            </w:r>
            <w:r w:rsidR="00A81CC2">
              <w:rPr>
                <w:lang w:val="et-EE"/>
              </w:rPr>
              <w:t>Katikodu jalgtee (katastritunnus 31701:001:1753, sihtotstarve transpordimaa 100%, pindala 1992 m</w:t>
            </w:r>
            <w:r w:rsidR="00A81CC2" w:rsidRPr="00A81CC2">
              <w:rPr>
                <w:vertAlign w:val="superscript"/>
                <w:lang w:val="et-EE"/>
              </w:rPr>
              <w:t>2</w:t>
            </w:r>
            <w:r w:rsidR="00A81CC2">
              <w:rPr>
                <w:lang w:val="et-EE"/>
              </w:rPr>
              <w:t>)</w:t>
            </w:r>
            <w:r w:rsidR="00D62F9D">
              <w:rPr>
                <w:lang w:val="et-EE"/>
              </w:rPr>
              <w:t>.</w:t>
            </w:r>
          </w:p>
          <w:p w14:paraId="5FB6190F" w14:textId="03C0D709" w:rsidR="001928B0" w:rsidRPr="008E7E02" w:rsidRDefault="001928B0" w:rsidP="00D62F9D">
            <w:pPr>
              <w:spacing w:before="120" w:after="120"/>
              <w:ind w:left="40"/>
              <w:rPr>
                <w:szCs w:val="24"/>
              </w:rPr>
            </w:pPr>
            <w:r w:rsidRPr="00D62F9D">
              <w:rPr>
                <w:szCs w:val="24"/>
              </w:rPr>
              <w:t xml:space="preserve">Kohila Vallavolikogu 26. 01. 2021 otsusega nr 1 </w:t>
            </w:r>
            <w:r>
              <w:t>on Kohila Vallavalitsusele antud luba omandada</w:t>
            </w:r>
            <w:r w:rsidR="006C526F">
              <w:t xml:space="preserve"> Vesiveski kinnistu omanikult</w:t>
            </w:r>
            <w:r>
              <w:t xml:space="preserve"> hinnaga 2,728 eurot ühe ruutmeetri eest Vesiveski kinnisasjast (registriosa nr 2633037, katastritunnus 31701:001:0232, asukoht Rapla maakond, Kohila vald, </w:t>
            </w:r>
            <w:r>
              <w:lastRenderedPageBreak/>
              <w:t>Vilivere küla, Vesiveski, elamumaa 100%, pindala 9 530 m</w:t>
            </w:r>
            <w:r w:rsidRPr="00D62F9D">
              <w:rPr>
                <w:vertAlign w:val="superscript"/>
              </w:rPr>
              <w:t>2</w:t>
            </w:r>
            <w:r>
              <w:t>) jagamisel moodustatav kinnisasi ligikaudse suurusega 2008 m²</w:t>
            </w:r>
            <w:r w:rsidR="0095332C">
              <w:t xml:space="preserve">. </w:t>
            </w:r>
          </w:p>
          <w:p w14:paraId="118B5A6A" w14:textId="1B4C69CB" w:rsidR="005C41E7" w:rsidRPr="008E7E02" w:rsidRDefault="001E6E53" w:rsidP="00D62F9D">
            <w:pPr>
              <w:pStyle w:val="BodyText"/>
              <w:tabs>
                <w:tab w:val="left" w:pos="6521"/>
              </w:tabs>
              <w:spacing w:before="120" w:after="120"/>
              <w:ind w:left="40"/>
            </w:pPr>
            <w:r w:rsidRPr="008E7E02">
              <w:rPr>
                <w:szCs w:val="24"/>
              </w:rPr>
              <w:t xml:space="preserve">Arvestades, et kõnealune detailplaneering on kehtestatud </w:t>
            </w:r>
            <w:r w:rsidR="00895ACD">
              <w:rPr>
                <w:szCs w:val="24"/>
              </w:rPr>
              <w:t>enam</w:t>
            </w:r>
            <w:r w:rsidRPr="008E7E02">
              <w:rPr>
                <w:szCs w:val="24"/>
              </w:rPr>
              <w:t xml:space="preserve"> kui 1</w:t>
            </w:r>
            <w:r w:rsidR="00895ACD">
              <w:rPr>
                <w:szCs w:val="24"/>
              </w:rPr>
              <w:t>6</w:t>
            </w:r>
            <w:r w:rsidRPr="008E7E02">
              <w:rPr>
                <w:szCs w:val="24"/>
              </w:rPr>
              <w:t xml:space="preserve"> aastat tagasi, selle aja jooksul on muutunud maaomaniku huvid ja soovid detailplaneeringu realiseerimisel, ühtlasi planeerimis- ja ehitusvaldkonda reguleerivad õigusaktid, </w:t>
            </w:r>
            <w:r w:rsidR="00895ACD">
              <w:rPr>
                <w:szCs w:val="24"/>
              </w:rPr>
              <w:t xml:space="preserve">siis </w:t>
            </w:r>
            <w:r w:rsidRPr="008E7E02">
              <w:rPr>
                <w:szCs w:val="24"/>
              </w:rPr>
              <w:t xml:space="preserve">on praegusel juhul detailplaneeringu kehtetuks tunnistamine põhjendatud. Muuhulgas tuleb arvesse võtta, et </w:t>
            </w:r>
            <w:r w:rsidR="00895ACD">
              <w:rPr>
                <w:szCs w:val="24"/>
              </w:rPr>
              <w:t>Vesiveski</w:t>
            </w:r>
            <w:r w:rsidR="005C41E7" w:rsidRPr="008E7E02">
              <w:rPr>
                <w:szCs w:val="24"/>
              </w:rPr>
              <w:t xml:space="preserve"> k</w:t>
            </w:r>
            <w:r w:rsidR="00895ACD">
              <w:rPr>
                <w:szCs w:val="24"/>
              </w:rPr>
              <w:t>atastriüksus</w:t>
            </w:r>
            <w:r w:rsidR="005C41E7" w:rsidRPr="008E7E02">
              <w:rPr>
                <w:szCs w:val="24"/>
              </w:rPr>
              <w:t xml:space="preserve"> jääb nii kehtivas Kohila valla üldplaneeringus (kehtestatud Kohila Vallavolikogu 20.07.</w:t>
            </w:r>
            <w:r w:rsidR="005C41E7" w:rsidRPr="008E7E02">
              <w:rPr>
                <w:spacing w:val="5"/>
                <w:szCs w:val="24"/>
              </w:rPr>
              <w:t>2006</w:t>
            </w:r>
            <w:r w:rsidR="005C41E7" w:rsidRPr="008E7E02">
              <w:rPr>
                <w:b/>
                <w:bCs/>
                <w:i/>
                <w:iCs/>
                <w:szCs w:val="24"/>
              </w:rPr>
              <w:t xml:space="preserve"> </w:t>
            </w:r>
            <w:r w:rsidR="005C41E7" w:rsidRPr="008E7E02">
              <w:rPr>
                <w:szCs w:val="24"/>
              </w:rPr>
              <w:t xml:space="preserve">otsusega nr 86) kui ka uues koostatavas </w:t>
            </w:r>
            <w:r w:rsidR="005D4E26">
              <w:rPr>
                <w:szCs w:val="24"/>
              </w:rPr>
              <w:t xml:space="preserve">Kohila valla </w:t>
            </w:r>
            <w:r w:rsidR="005C41E7" w:rsidRPr="008E7E02">
              <w:rPr>
                <w:szCs w:val="24"/>
              </w:rPr>
              <w:t>üldplaneeringus (algatatud K</w:t>
            </w:r>
            <w:r w:rsidR="005C41E7" w:rsidRPr="008E7E02">
              <w:rPr>
                <w:szCs w:val="24"/>
                <w:shd w:val="clear" w:color="auto" w:fill="FFFFFF"/>
              </w:rPr>
              <w:t>ohila Vallavolikogu 27. märts 2018 otsusega nr 11</w:t>
            </w:r>
            <w:r w:rsidR="005C41E7" w:rsidRPr="008E7E02">
              <w:rPr>
                <w:szCs w:val="24"/>
              </w:rPr>
              <w:t>) hajaasu</w:t>
            </w:r>
            <w:r w:rsidR="00180BB5" w:rsidRPr="008E7E02">
              <w:rPr>
                <w:szCs w:val="24"/>
              </w:rPr>
              <w:t>s</w:t>
            </w:r>
            <w:r w:rsidR="005C41E7" w:rsidRPr="008E7E02">
              <w:rPr>
                <w:szCs w:val="24"/>
              </w:rPr>
              <w:t>tusalale, kus hoonete kavandamine toimub valdavalt projekteerimistingimuste alusel</w:t>
            </w:r>
            <w:r w:rsidR="005C41E7" w:rsidRPr="008E7E02">
              <w:t xml:space="preserve">. </w:t>
            </w:r>
            <w:r w:rsidR="005A2125">
              <w:t>Detailplaneeringu osalise kehtetuks tunnistamisega ei muutu detailplaneeringu põhilahenduse olemus.</w:t>
            </w:r>
          </w:p>
          <w:p w14:paraId="0492FEFF" w14:textId="1E04980A" w:rsidR="005C41E7" w:rsidRPr="008E7E02" w:rsidRDefault="005C41E7" w:rsidP="00D62F9D">
            <w:pPr>
              <w:pStyle w:val="BodyText"/>
              <w:tabs>
                <w:tab w:val="left" w:pos="6521"/>
              </w:tabs>
              <w:spacing w:before="120" w:after="120"/>
              <w:ind w:left="40"/>
              <w:rPr>
                <w:szCs w:val="24"/>
              </w:rPr>
            </w:pPr>
            <w:r w:rsidRPr="008E7E02">
              <w:rPr>
                <w:szCs w:val="24"/>
              </w:rPr>
              <w:t>Tulenevalt kohaliku omavalitsuse korralduse seaduse § 22 lõike 1 punktist 33 ja planeerimisseaduse § 140 lõikest 6 on detailplaneeringu kehtetuks tunnistamine vallavolikogu ainupädevuses.</w:t>
            </w:r>
          </w:p>
          <w:p w14:paraId="260489D9" w14:textId="09699B11" w:rsidR="00911A7D" w:rsidRPr="00D62F9D" w:rsidRDefault="005C41E7" w:rsidP="00D62F9D">
            <w:pPr>
              <w:pStyle w:val="Loetelum"/>
              <w:tabs>
                <w:tab w:val="clear" w:pos="6521"/>
                <w:tab w:val="left" w:pos="284"/>
              </w:tabs>
              <w:spacing w:after="120"/>
              <w:ind w:left="40"/>
              <w:rPr>
                <w:b w:val="0"/>
                <w:szCs w:val="24"/>
              </w:rPr>
            </w:pPr>
            <w:r w:rsidRPr="008E7E02">
              <w:rPr>
                <w:b w:val="0"/>
                <w:szCs w:val="24"/>
              </w:rPr>
              <w:t>Võttes aluseks kohaliku omavalitsuse korralduse seaduse § 22 lõike 1 punkti 33, planeerimisseaduse § 140 lõike 1 punkt</w:t>
            </w:r>
            <w:r w:rsidR="00180BB5" w:rsidRPr="008E7E02">
              <w:rPr>
                <w:b w:val="0"/>
                <w:szCs w:val="24"/>
              </w:rPr>
              <w:t xml:space="preserve"> </w:t>
            </w:r>
            <w:r w:rsidRPr="008E7E02">
              <w:rPr>
                <w:b w:val="0"/>
                <w:szCs w:val="24"/>
              </w:rPr>
              <w:t>2, lõiked 2, 5 ja 6 ning haldusmenetluse seaduse § 64 lõike</w:t>
            </w:r>
            <w:r w:rsidR="00D62F9D">
              <w:rPr>
                <w:b w:val="0"/>
                <w:szCs w:val="24"/>
              </w:rPr>
              <w:t>d</w:t>
            </w:r>
            <w:r w:rsidRPr="008E7E02">
              <w:rPr>
                <w:b w:val="0"/>
                <w:szCs w:val="24"/>
              </w:rPr>
              <w:t xml:space="preserve"> 2 ja 3, § 68 lõike 2, § 70 lõike 1 ja arvestades kinnistu omaniku taotlust</w:t>
            </w:r>
          </w:p>
        </w:tc>
      </w:tr>
      <w:tr w:rsidR="00216754" w:rsidRPr="00216754" w14:paraId="4105F3C0" w14:textId="77777777" w:rsidTr="00794DDA">
        <w:tc>
          <w:tcPr>
            <w:tcW w:w="9606" w:type="dxa"/>
            <w:gridSpan w:val="4"/>
          </w:tcPr>
          <w:p w14:paraId="1BAFC42F" w14:textId="3BD995FE" w:rsidR="00023B56" w:rsidRPr="00180BB5" w:rsidRDefault="00023B56" w:rsidP="00D62F9D">
            <w:pPr>
              <w:pStyle w:val="Standard"/>
              <w:jc w:val="both"/>
              <w:outlineLvl w:val="0"/>
              <w:rPr>
                <w:b/>
                <w:bCs/>
                <w:lang w:val="et-EE"/>
              </w:rPr>
            </w:pPr>
          </w:p>
        </w:tc>
      </w:tr>
      <w:tr w:rsidR="008E7E02" w:rsidRPr="008E7E02" w14:paraId="642BB4D4" w14:textId="77777777" w:rsidTr="00794DDA">
        <w:tc>
          <w:tcPr>
            <w:tcW w:w="9606" w:type="dxa"/>
            <w:gridSpan w:val="4"/>
          </w:tcPr>
          <w:p w14:paraId="1C64DAD4" w14:textId="77777777" w:rsidR="00225E0B" w:rsidRPr="008E7E02" w:rsidRDefault="00225E0B" w:rsidP="00D62F9D">
            <w:pPr>
              <w:pStyle w:val="Standard"/>
              <w:jc w:val="both"/>
              <w:outlineLvl w:val="0"/>
              <w:rPr>
                <w:b/>
                <w:bCs/>
                <w:lang w:val="et-EE"/>
              </w:rPr>
            </w:pPr>
            <w:r w:rsidRPr="008E7E02">
              <w:rPr>
                <w:b/>
                <w:bCs/>
                <w:lang w:val="et-EE"/>
              </w:rPr>
              <w:t>Kohila Vallavolikogu</w:t>
            </w:r>
          </w:p>
        </w:tc>
      </w:tr>
      <w:tr w:rsidR="008E7E02" w:rsidRPr="008E7E02" w14:paraId="54F384B7" w14:textId="77777777" w:rsidTr="00794DDA">
        <w:tc>
          <w:tcPr>
            <w:tcW w:w="9606" w:type="dxa"/>
            <w:gridSpan w:val="4"/>
          </w:tcPr>
          <w:p w14:paraId="7BC52398" w14:textId="77777777" w:rsidR="00225E0B" w:rsidRPr="008E7E02" w:rsidRDefault="00225E0B" w:rsidP="00D62F9D">
            <w:pPr>
              <w:pStyle w:val="BodyText"/>
              <w:tabs>
                <w:tab w:val="left" w:pos="6521"/>
              </w:tabs>
              <w:jc w:val="center"/>
            </w:pPr>
            <w:r w:rsidRPr="008E7E02">
              <w:rPr>
                <w:b/>
                <w:bCs/>
              </w:rPr>
              <w:t>o t s u s t a b:</w:t>
            </w:r>
          </w:p>
        </w:tc>
      </w:tr>
      <w:tr w:rsidR="008E7E02" w:rsidRPr="008E7E02" w14:paraId="6B0A2A5B" w14:textId="77777777" w:rsidTr="00794DDA">
        <w:tc>
          <w:tcPr>
            <w:tcW w:w="9606" w:type="dxa"/>
            <w:gridSpan w:val="4"/>
          </w:tcPr>
          <w:p w14:paraId="1D373C1F" w14:textId="77777777" w:rsidR="00DA7997" w:rsidRPr="008E7E02" w:rsidRDefault="00DA7997" w:rsidP="00D62F9D">
            <w:pPr>
              <w:pStyle w:val="BodyText"/>
              <w:tabs>
                <w:tab w:val="left" w:pos="6521"/>
              </w:tabs>
            </w:pPr>
          </w:p>
        </w:tc>
      </w:tr>
    </w:tbl>
    <w:p w14:paraId="246DFF88" w14:textId="27A4EE3E" w:rsidR="008E7E02" w:rsidRPr="008E7E02" w:rsidRDefault="00180BB5" w:rsidP="00D62F9D">
      <w:pPr>
        <w:pStyle w:val="Loetelum"/>
        <w:numPr>
          <w:ilvl w:val="0"/>
          <w:numId w:val="4"/>
        </w:numPr>
        <w:tabs>
          <w:tab w:val="clear" w:pos="6521"/>
          <w:tab w:val="left" w:pos="284"/>
        </w:tabs>
        <w:spacing w:after="120"/>
        <w:ind w:left="0" w:firstLine="0"/>
        <w:rPr>
          <w:b w:val="0"/>
          <w:iCs/>
        </w:rPr>
      </w:pPr>
      <w:bookmarkStart w:id="0" w:name="_Hlk64533860"/>
      <w:r w:rsidRPr="008E7E02">
        <w:rPr>
          <w:b w:val="0"/>
          <w:szCs w:val="24"/>
        </w:rPr>
        <w:t xml:space="preserve">Tunnistada Kohila Vallavolikogu </w:t>
      </w:r>
      <w:r w:rsidR="00F736D7" w:rsidRPr="008E7E02">
        <w:rPr>
          <w:b w:val="0"/>
          <w:szCs w:val="24"/>
        </w:rPr>
        <w:t>3</w:t>
      </w:r>
      <w:r w:rsidR="00895ACD">
        <w:rPr>
          <w:b w:val="0"/>
          <w:szCs w:val="24"/>
        </w:rPr>
        <w:t>1</w:t>
      </w:r>
      <w:r w:rsidRPr="008E7E02">
        <w:rPr>
          <w:b w:val="0"/>
          <w:szCs w:val="24"/>
        </w:rPr>
        <w:t>.</w:t>
      </w:r>
      <w:r w:rsidR="00895ACD">
        <w:rPr>
          <w:b w:val="0"/>
          <w:szCs w:val="24"/>
        </w:rPr>
        <w:t xml:space="preserve"> </w:t>
      </w:r>
      <w:r w:rsidRPr="008E7E02">
        <w:rPr>
          <w:b w:val="0"/>
          <w:szCs w:val="24"/>
        </w:rPr>
        <w:t>0</w:t>
      </w:r>
      <w:r w:rsidR="00895ACD">
        <w:rPr>
          <w:b w:val="0"/>
          <w:szCs w:val="24"/>
        </w:rPr>
        <w:t>5</w:t>
      </w:r>
      <w:r w:rsidRPr="008E7E02">
        <w:rPr>
          <w:b w:val="0"/>
          <w:szCs w:val="24"/>
        </w:rPr>
        <w:t>.</w:t>
      </w:r>
      <w:r w:rsidR="00895ACD">
        <w:rPr>
          <w:b w:val="0"/>
          <w:szCs w:val="24"/>
        </w:rPr>
        <w:t xml:space="preserve"> </w:t>
      </w:r>
      <w:r w:rsidRPr="008E7E02">
        <w:rPr>
          <w:b w:val="0"/>
          <w:szCs w:val="24"/>
        </w:rPr>
        <w:t>200</w:t>
      </w:r>
      <w:r w:rsidR="00F736D7" w:rsidRPr="008E7E02">
        <w:rPr>
          <w:b w:val="0"/>
          <w:szCs w:val="24"/>
        </w:rPr>
        <w:t>5. a</w:t>
      </w:r>
      <w:r w:rsidRPr="008E7E02">
        <w:rPr>
          <w:b w:val="0"/>
          <w:szCs w:val="24"/>
        </w:rPr>
        <w:t xml:space="preserve"> otsusega nr </w:t>
      </w:r>
      <w:r w:rsidR="00895ACD">
        <w:rPr>
          <w:b w:val="0"/>
          <w:szCs w:val="24"/>
        </w:rPr>
        <w:t>195</w:t>
      </w:r>
      <w:r w:rsidRPr="008E7E02">
        <w:rPr>
          <w:b w:val="0"/>
          <w:szCs w:val="24"/>
        </w:rPr>
        <w:t xml:space="preserve"> „</w:t>
      </w:r>
      <w:r w:rsidR="00895ACD">
        <w:rPr>
          <w:b w:val="0"/>
          <w:szCs w:val="24"/>
        </w:rPr>
        <w:t>Vilivere</w:t>
      </w:r>
      <w:r w:rsidR="008E7E02" w:rsidRPr="008E7E02">
        <w:rPr>
          <w:b w:val="0"/>
          <w:szCs w:val="24"/>
        </w:rPr>
        <w:t xml:space="preserve"> külas</w:t>
      </w:r>
      <w:r w:rsidRPr="008E7E02">
        <w:rPr>
          <w:b w:val="0"/>
          <w:szCs w:val="24"/>
        </w:rPr>
        <w:t xml:space="preserve"> </w:t>
      </w:r>
      <w:r w:rsidR="00895ACD">
        <w:rPr>
          <w:b w:val="0"/>
          <w:szCs w:val="24"/>
        </w:rPr>
        <w:t>Linnumetsa</w:t>
      </w:r>
      <w:r w:rsidR="008E7E02" w:rsidRPr="008E7E02">
        <w:rPr>
          <w:b w:val="0"/>
          <w:szCs w:val="24"/>
        </w:rPr>
        <w:t xml:space="preserve"> kinnistu</w:t>
      </w:r>
      <w:r w:rsidR="00895ACD">
        <w:rPr>
          <w:b w:val="0"/>
          <w:szCs w:val="24"/>
        </w:rPr>
        <w:t xml:space="preserve"> osa</w:t>
      </w:r>
      <w:r w:rsidR="008E7E02" w:rsidRPr="008E7E02">
        <w:rPr>
          <w:b w:val="0"/>
          <w:szCs w:val="24"/>
        </w:rPr>
        <w:t xml:space="preserve"> </w:t>
      </w:r>
      <w:r w:rsidRPr="008E7E02">
        <w:rPr>
          <w:b w:val="0"/>
          <w:szCs w:val="24"/>
        </w:rPr>
        <w:t>detailplaneeringu kehtestamine“ kehtestatud detailplaneering</w:t>
      </w:r>
      <w:r w:rsidR="00A82D62">
        <w:rPr>
          <w:b w:val="0"/>
          <w:szCs w:val="24"/>
        </w:rPr>
        <w:t>uga</w:t>
      </w:r>
      <w:r w:rsidRPr="008E7E02">
        <w:rPr>
          <w:b w:val="0"/>
          <w:szCs w:val="24"/>
        </w:rPr>
        <w:t xml:space="preserve"> </w:t>
      </w:r>
      <w:r w:rsidR="00895ACD">
        <w:rPr>
          <w:b w:val="0"/>
          <w:szCs w:val="24"/>
        </w:rPr>
        <w:t>Vesiveski</w:t>
      </w:r>
      <w:r w:rsidR="008E7E02" w:rsidRPr="008E7E02">
        <w:rPr>
          <w:b w:val="0"/>
          <w:szCs w:val="24"/>
        </w:rPr>
        <w:t xml:space="preserve"> </w:t>
      </w:r>
      <w:r w:rsidR="00825432">
        <w:rPr>
          <w:b w:val="0"/>
          <w:szCs w:val="24"/>
        </w:rPr>
        <w:t>krundi</w:t>
      </w:r>
      <w:r w:rsidR="008E7E02" w:rsidRPr="008E7E02">
        <w:rPr>
          <w:b w:val="0"/>
          <w:szCs w:val="24"/>
        </w:rPr>
        <w:t xml:space="preserve"> osas kehtetuks</w:t>
      </w:r>
      <w:r w:rsidR="00A82D62">
        <w:rPr>
          <w:b w:val="0"/>
          <w:szCs w:val="24"/>
        </w:rPr>
        <w:t xml:space="preserve"> </w:t>
      </w:r>
      <w:r w:rsidR="008E7E02" w:rsidRPr="008E7E02">
        <w:rPr>
          <w:b w:val="0"/>
          <w:szCs w:val="24"/>
        </w:rPr>
        <w:t>.</w:t>
      </w:r>
    </w:p>
    <w:bookmarkEnd w:id="0"/>
    <w:p w14:paraId="3AE49634" w14:textId="3078DC37" w:rsidR="003E4626" w:rsidRPr="008E7E02" w:rsidRDefault="003E4626" w:rsidP="00D62F9D">
      <w:pPr>
        <w:pStyle w:val="Loetelum"/>
        <w:numPr>
          <w:ilvl w:val="0"/>
          <w:numId w:val="4"/>
        </w:numPr>
        <w:tabs>
          <w:tab w:val="clear" w:pos="6521"/>
          <w:tab w:val="left" w:pos="284"/>
        </w:tabs>
        <w:spacing w:after="120"/>
        <w:ind w:left="0" w:firstLine="0"/>
        <w:rPr>
          <w:b w:val="0"/>
          <w:iCs/>
        </w:rPr>
      </w:pPr>
      <w:r w:rsidRPr="008E7E02">
        <w:rPr>
          <w:b w:val="0"/>
          <w:szCs w:val="24"/>
        </w:rPr>
        <w:t>Kohila Vallavalitsusel avaldada teade detailplaneeringu kehtetuks tunnistamisest</w:t>
      </w:r>
      <w:r w:rsidR="00D62F9D">
        <w:rPr>
          <w:b w:val="0"/>
          <w:szCs w:val="24"/>
        </w:rPr>
        <w:t xml:space="preserve"> </w:t>
      </w:r>
      <w:r w:rsidRPr="008E7E02">
        <w:rPr>
          <w:b w:val="0"/>
          <w:szCs w:val="24"/>
        </w:rPr>
        <w:t xml:space="preserve">ajalehtedes </w:t>
      </w:r>
      <w:r w:rsidR="00F736D7" w:rsidRPr="008E7E02">
        <w:rPr>
          <w:b w:val="0"/>
          <w:szCs w:val="24"/>
        </w:rPr>
        <w:t>Raplamaa</w:t>
      </w:r>
      <w:r w:rsidRPr="008E7E02">
        <w:rPr>
          <w:b w:val="0"/>
          <w:szCs w:val="24"/>
        </w:rPr>
        <w:t xml:space="preserve"> Sõnumid </w:t>
      </w:r>
      <w:r w:rsidR="00F736D7" w:rsidRPr="008E7E02">
        <w:rPr>
          <w:b w:val="0"/>
          <w:szCs w:val="24"/>
        </w:rPr>
        <w:t xml:space="preserve">ja Kohila valla ajaleht, </w:t>
      </w:r>
      <w:r w:rsidRPr="008E7E02">
        <w:rPr>
          <w:b w:val="0"/>
          <w:szCs w:val="24"/>
        </w:rPr>
        <w:t>Ametlikes Teadaannetes ning</w:t>
      </w:r>
      <w:r w:rsidR="00F736D7" w:rsidRPr="008E7E02">
        <w:rPr>
          <w:b w:val="0"/>
          <w:szCs w:val="24"/>
        </w:rPr>
        <w:t xml:space="preserve"> Kohila </w:t>
      </w:r>
      <w:r w:rsidRPr="008E7E02">
        <w:rPr>
          <w:b w:val="0"/>
          <w:szCs w:val="24"/>
        </w:rPr>
        <w:t xml:space="preserve">valla kodulehel. </w:t>
      </w:r>
    </w:p>
    <w:p w14:paraId="7538FA5E" w14:textId="77777777" w:rsidR="00B00E30" w:rsidRPr="00F736D7" w:rsidRDefault="00B00E30" w:rsidP="00D62F9D">
      <w:pPr>
        <w:pStyle w:val="Loetelum"/>
        <w:numPr>
          <w:ilvl w:val="0"/>
          <w:numId w:val="4"/>
        </w:numPr>
        <w:tabs>
          <w:tab w:val="clear" w:pos="6521"/>
          <w:tab w:val="left" w:pos="284"/>
        </w:tabs>
        <w:spacing w:after="120"/>
        <w:ind w:left="0" w:firstLine="0"/>
        <w:rPr>
          <w:b w:val="0"/>
          <w:iCs/>
        </w:rPr>
      </w:pPr>
      <w:r w:rsidRPr="008E7E02">
        <w:rPr>
          <w:b w:val="0"/>
          <w:iCs/>
        </w:rPr>
        <w:t xml:space="preserve">Otsuse peale võib esitada Kohila Vallavolikogule vaide haldusmenetluse seaduses sätestatud korras 30 päeva jooksul, arvates </w:t>
      </w:r>
      <w:r w:rsidRPr="00F736D7">
        <w:rPr>
          <w:b w:val="0"/>
          <w:iCs/>
        </w:rPr>
        <w:t>otsuse teadasaamise päevast või päevast, millal oleks pidanud otsusest teada saama või esitada kaebuse Tallinna Halduskohtule halduskohtumenetluse seadustikus sätestatud korras 30 päeva jooksul, arvates otsuse teatavakstegemisest.</w:t>
      </w:r>
    </w:p>
    <w:p w14:paraId="25E9E834" w14:textId="77777777" w:rsidR="00B00E30" w:rsidRPr="00F736D7" w:rsidRDefault="00B00E30" w:rsidP="00D62F9D">
      <w:pPr>
        <w:pStyle w:val="Loetelum"/>
        <w:numPr>
          <w:ilvl w:val="0"/>
          <w:numId w:val="4"/>
        </w:numPr>
        <w:tabs>
          <w:tab w:val="clear" w:pos="6521"/>
          <w:tab w:val="left" w:pos="284"/>
        </w:tabs>
        <w:spacing w:after="120"/>
        <w:ind w:left="0" w:firstLine="0"/>
        <w:rPr>
          <w:b w:val="0"/>
          <w:iCs/>
        </w:rPr>
      </w:pPr>
      <w:r w:rsidRPr="00F736D7">
        <w:rPr>
          <w:b w:val="0"/>
          <w:iCs/>
        </w:rPr>
        <w:t>Otsus jõustub teatavakstegemisest.</w:t>
      </w:r>
    </w:p>
    <w:tbl>
      <w:tblPr>
        <w:tblW w:w="9498" w:type="dxa"/>
        <w:tblLayout w:type="fixed"/>
        <w:tblLook w:val="0000" w:firstRow="0" w:lastRow="0" w:firstColumn="0" w:lastColumn="0" w:noHBand="0" w:noVBand="0"/>
      </w:tblPr>
      <w:tblGrid>
        <w:gridCol w:w="9498"/>
      </w:tblGrid>
      <w:tr w:rsidR="00180BB5" w:rsidRPr="00180BB5" w14:paraId="0BA279A1" w14:textId="77777777" w:rsidTr="009D3432">
        <w:trPr>
          <w:cantSplit/>
        </w:trPr>
        <w:tc>
          <w:tcPr>
            <w:tcW w:w="9498" w:type="dxa"/>
          </w:tcPr>
          <w:p w14:paraId="197DD6B4" w14:textId="77777777" w:rsidR="00C56EF3" w:rsidRPr="00180BB5" w:rsidRDefault="00C56EF3" w:rsidP="00D62F9D">
            <w:pPr>
              <w:pStyle w:val="BodyText"/>
              <w:tabs>
                <w:tab w:val="left" w:pos="6521"/>
              </w:tabs>
            </w:pPr>
          </w:p>
        </w:tc>
      </w:tr>
      <w:tr w:rsidR="00180BB5" w:rsidRPr="00180BB5" w14:paraId="4F11D7A3" w14:textId="77777777" w:rsidTr="009D3432">
        <w:trPr>
          <w:cantSplit/>
        </w:trPr>
        <w:tc>
          <w:tcPr>
            <w:tcW w:w="9498" w:type="dxa"/>
          </w:tcPr>
          <w:p w14:paraId="7320DED7" w14:textId="77777777" w:rsidR="00C56EF3" w:rsidRPr="00180BB5" w:rsidRDefault="00C56EF3" w:rsidP="00D62F9D">
            <w:pPr>
              <w:pStyle w:val="BodyText"/>
              <w:tabs>
                <w:tab w:val="left" w:pos="6521"/>
              </w:tabs>
            </w:pPr>
          </w:p>
        </w:tc>
      </w:tr>
      <w:tr w:rsidR="00180BB5" w:rsidRPr="00180BB5" w14:paraId="2D785B60" w14:textId="77777777" w:rsidTr="009D3432">
        <w:trPr>
          <w:cantSplit/>
        </w:trPr>
        <w:tc>
          <w:tcPr>
            <w:tcW w:w="9498" w:type="dxa"/>
          </w:tcPr>
          <w:p w14:paraId="7A8A7A07" w14:textId="77777777" w:rsidR="00C56EF3" w:rsidRPr="00180BB5" w:rsidRDefault="00B27747" w:rsidP="00D62F9D">
            <w:pPr>
              <w:pStyle w:val="BodyText"/>
              <w:tabs>
                <w:tab w:val="left" w:pos="6521"/>
              </w:tabs>
            </w:pPr>
            <w:r w:rsidRPr="00180BB5">
              <w:t>(allkirjastatud digitaalselt)</w:t>
            </w:r>
          </w:p>
        </w:tc>
      </w:tr>
      <w:tr w:rsidR="00180BB5" w:rsidRPr="00180BB5" w14:paraId="7070167F" w14:textId="77777777" w:rsidTr="009D3432">
        <w:trPr>
          <w:cantSplit/>
        </w:trPr>
        <w:tc>
          <w:tcPr>
            <w:tcW w:w="9498" w:type="dxa"/>
          </w:tcPr>
          <w:p w14:paraId="7D563D06" w14:textId="77777777" w:rsidR="00C56EF3" w:rsidRPr="00180BB5" w:rsidRDefault="00C56EF3" w:rsidP="00D62F9D">
            <w:pPr>
              <w:pStyle w:val="BodyText"/>
              <w:tabs>
                <w:tab w:val="left" w:pos="6521"/>
              </w:tabs>
            </w:pPr>
          </w:p>
        </w:tc>
      </w:tr>
      <w:tr w:rsidR="00180BB5" w:rsidRPr="00180BB5" w14:paraId="29710640" w14:textId="77777777" w:rsidTr="009D3432">
        <w:trPr>
          <w:cantSplit/>
        </w:trPr>
        <w:tc>
          <w:tcPr>
            <w:tcW w:w="9498" w:type="dxa"/>
          </w:tcPr>
          <w:p w14:paraId="171C0824" w14:textId="766AD469" w:rsidR="00C56EF3" w:rsidRPr="00180BB5" w:rsidRDefault="00952DB7" w:rsidP="00D62F9D">
            <w:pPr>
              <w:pStyle w:val="BodyText"/>
              <w:tabs>
                <w:tab w:val="left" w:pos="6521"/>
              </w:tabs>
            </w:pPr>
            <w:r w:rsidRPr="00180BB5">
              <w:t>Heiki Hepner</w:t>
            </w:r>
          </w:p>
        </w:tc>
      </w:tr>
      <w:tr w:rsidR="00180BB5" w:rsidRPr="00180BB5" w14:paraId="39D0420F" w14:textId="77777777" w:rsidTr="009D3432">
        <w:trPr>
          <w:cantSplit/>
        </w:trPr>
        <w:tc>
          <w:tcPr>
            <w:tcW w:w="9498" w:type="dxa"/>
          </w:tcPr>
          <w:p w14:paraId="70098F6D" w14:textId="77777777" w:rsidR="009D3432" w:rsidRPr="00180BB5" w:rsidRDefault="009D3432" w:rsidP="00D62F9D">
            <w:pPr>
              <w:pStyle w:val="BodyText"/>
              <w:tabs>
                <w:tab w:val="left" w:pos="6521"/>
              </w:tabs>
            </w:pPr>
            <w:r w:rsidRPr="00180BB5">
              <w:t>Volikogu esimees</w:t>
            </w:r>
          </w:p>
        </w:tc>
      </w:tr>
    </w:tbl>
    <w:p w14:paraId="0582FDDD" w14:textId="77777777" w:rsidR="00B14CE7" w:rsidRPr="00216754" w:rsidRDefault="00B14CE7" w:rsidP="00D62F9D">
      <w:pPr>
        <w:spacing w:before="120" w:after="120"/>
        <w:rPr>
          <w:color w:val="FF0000"/>
        </w:rPr>
      </w:pPr>
    </w:p>
    <w:sectPr w:rsidR="00B14CE7" w:rsidRPr="00216754" w:rsidSect="00B14CE7">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A7D7" w14:textId="77777777" w:rsidR="005B3B23" w:rsidRDefault="005B3B23" w:rsidP="00B27747">
      <w:r>
        <w:separator/>
      </w:r>
    </w:p>
  </w:endnote>
  <w:endnote w:type="continuationSeparator" w:id="0">
    <w:p w14:paraId="78F71C35" w14:textId="77777777" w:rsidR="005B3B23" w:rsidRDefault="005B3B23"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860D" w14:textId="77777777" w:rsidR="005B3B23" w:rsidRDefault="005B3B23" w:rsidP="00B27747">
      <w:r>
        <w:separator/>
      </w:r>
    </w:p>
  </w:footnote>
  <w:footnote w:type="continuationSeparator" w:id="0">
    <w:p w14:paraId="0407CBD1" w14:textId="77777777" w:rsidR="005B3B23" w:rsidRDefault="005B3B23"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1948026F" w14:textId="77777777" w:rsidTr="004E08F2">
      <w:trPr>
        <w:cantSplit/>
      </w:trPr>
      <w:tc>
        <w:tcPr>
          <w:tcW w:w="9640" w:type="dxa"/>
        </w:tcPr>
        <w:p w14:paraId="68B23FD7" w14:textId="77777777" w:rsidR="00B14CE7" w:rsidRPr="000461A0" w:rsidRDefault="00B14CE7" w:rsidP="00B14CE7">
          <w:pPr>
            <w:pStyle w:val="Pea"/>
            <w:ind w:left="0"/>
            <w:rPr>
              <w:b/>
            </w:rPr>
          </w:pPr>
          <w:r>
            <w:rPr>
              <w:b/>
              <w:noProof/>
              <w:lang w:eastAsia="et-EE"/>
            </w:rPr>
            <w:drawing>
              <wp:inline distT="0" distB="0" distL="0" distR="0" wp14:anchorId="4339EEB6" wp14:editId="20879609">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533AFD33" w14:textId="77777777" w:rsidTr="004E08F2">
      <w:trPr>
        <w:cantSplit/>
      </w:trPr>
      <w:tc>
        <w:tcPr>
          <w:tcW w:w="9640" w:type="dxa"/>
        </w:tcPr>
        <w:p w14:paraId="7A92224E" w14:textId="77777777" w:rsidR="00B14CE7" w:rsidRPr="003D1CBD" w:rsidRDefault="00B14CE7" w:rsidP="00B14CE7">
          <w:pPr>
            <w:pStyle w:val="Pea"/>
            <w:ind w:left="0"/>
            <w:jc w:val="right"/>
            <w:rPr>
              <w:sz w:val="20"/>
            </w:rPr>
          </w:pPr>
        </w:p>
      </w:tc>
    </w:tr>
    <w:tr w:rsidR="00B14CE7" w:rsidRPr="00DA7997" w14:paraId="27FAF48F" w14:textId="77777777" w:rsidTr="004E08F2">
      <w:trPr>
        <w:cantSplit/>
      </w:trPr>
      <w:tc>
        <w:tcPr>
          <w:tcW w:w="9640" w:type="dxa"/>
        </w:tcPr>
        <w:p w14:paraId="191078E7"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427BFFE2" w14:textId="77777777" w:rsidTr="004E08F2">
      <w:trPr>
        <w:cantSplit/>
      </w:trPr>
      <w:tc>
        <w:tcPr>
          <w:tcW w:w="9640" w:type="dxa"/>
        </w:tcPr>
        <w:p w14:paraId="6184E618" w14:textId="77777777" w:rsidR="00B14CE7" w:rsidRPr="003D1CBD" w:rsidRDefault="00B14CE7" w:rsidP="00B14CE7">
          <w:pPr>
            <w:pStyle w:val="BodyText"/>
            <w:tabs>
              <w:tab w:val="left" w:pos="6521"/>
            </w:tabs>
            <w:jc w:val="center"/>
            <w:rPr>
              <w:b/>
              <w:spacing w:val="40"/>
              <w:sz w:val="20"/>
            </w:rPr>
          </w:pPr>
        </w:p>
      </w:tc>
    </w:tr>
    <w:tr w:rsidR="00B14CE7" w:rsidRPr="00DA7997" w14:paraId="6AD1D722" w14:textId="77777777" w:rsidTr="004E08F2">
      <w:trPr>
        <w:cantSplit/>
      </w:trPr>
      <w:tc>
        <w:tcPr>
          <w:tcW w:w="9640" w:type="dxa"/>
        </w:tcPr>
        <w:p w14:paraId="2A1460C9" w14:textId="77777777" w:rsidR="00B14CE7" w:rsidRPr="00DA7997" w:rsidRDefault="00B14CE7" w:rsidP="00B14CE7">
          <w:pPr>
            <w:pStyle w:val="Pea"/>
            <w:ind w:left="0"/>
            <w:rPr>
              <w:b/>
              <w:bCs/>
              <w:spacing w:val="40"/>
              <w:szCs w:val="28"/>
            </w:rPr>
          </w:pPr>
          <w:r>
            <w:rPr>
              <w:b/>
              <w:bCs/>
              <w:spacing w:val="40"/>
              <w:szCs w:val="28"/>
            </w:rPr>
            <w:t>OTSUS</w:t>
          </w:r>
        </w:p>
      </w:tc>
    </w:tr>
  </w:tbl>
  <w:p w14:paraId="0F372492"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16E03FA"/>
    <w:multiLevelType w:val="hybridMultilevel"/>
    <w:tmpl w:val="9F6A2242"/>
    <w:lvl w:ilvl="0" w:tplc="04250011">
      <w:start w:val="1"/>
      <w:numFmt w:val="decimal"/>
      <w:lvlText w:val="%1)"/>
      <w:lvlJc w:val="left"/>
      <w:pPr>
        <w:ind w:left="760" w:hanging="360"/>
      </w:p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3" w15:restartNumberingAfterBreak="0">
    <w:nsid w:val="40537FC1"/>
    <w:multiLevelType w:val="hybridMultilevel"/>
    <w:tmpl w:val="1FE03E02"/>
    <w:lvl w:ilvl="0" w:tplc="D40A1D0E">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4" w15:restartNumberingAfterBreak="0">
    <w:nsid w:val="59667048"/>
    <w:multiLevelType w:val="hybridMultilevel"/>
    <w:tmpl w:val="C99E6FA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698563E4"/>
    <w:multiLevelType w:val="hybridMultilevel"/>
    <w:tmpl w:val="DBA83A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AE478F5"/>
    <w:multiLevelType w:val="hybridMultilevel"/>
    <w:tmpl w:val="2A6AADC2"/>
    <w:lvl w:ilvl="0" w:tplc="CE1CBA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199384">
    <w:abstractNumId w:val="1"/>
  </w:num>
  <w:num w:numId="2" w16cid:durableId="1905795021">
    <w:abstractNumId w:val="7"/>
  </w:num>
  <w:num w:numId="3" w16cid:durableId="1148210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913297">
    <w:abstractNumId w:val="0"/>
  </w:num>
  <w:num w:numId="5" w16cid:durableId="1132332050">
    <w:abstractNumId w:val="5"/>
  </w:num>
  <w:num w:numId="6" w16cid:durableId="912929342">
    <w:abstractNumId w:val="3"/>
  </w:num>
  <w:num w:numId="7" w16cid:durableId="904797287">
    <w:abstractNumId w:val="4"/>
  </w:num>
  <w:num w:numId="8" w16cid:durableId="1134903542">
    <w:abstractNumId w:val="6"/>
  </w:num>
  <w:num w:numId="9" w16cid:durableId="76122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8"/>
    <w:rsid w:val="00015F58"/>
    <w:rsid w:val="00023B56"/>
    <w:rsid w:val="00026651"/>
    <w:rsid w:val="00045053"/>
    <w:rsid w:val="0004588D"/>
    <w:rsid w:val="00046138"/>
    <w:rsid w:val="000461A0"/>
    <w:rsid w:val="000868D1"/>
    <w:rsid w:val="0010341C"/>
    <w:rsid w:val="00104742"/>
    <w:rsid w:val="0010573C"/>
    <w:rsid w:val="00115A9F"/>
    <w:rsid w:val="00130B18"/>
    <w:rsid w:val="001358FE"/>
    <w:rsid w:val="00161CE0"/>
    <w:rsid w:val="00180BB5"/>
    <w:rsid w:val="001827C5"/>
    <w:rsid w:val="00185DD7"/>
    <w:rsid w:val="001928B0"/>
    <w:rsid w:val="00193890"/>
    <w:rsid w:val="001956DF"/>
    <w:rsid w:val="001A40E9"/>
    <w:rsid w:val="001A6098"/>
    <w:rsid w:val="001B62A7"/>
    <w:rsid w:val="001C76E8"/>
    <w:rsid w:val="001C7ADF"/>
    <w:rsid w:val="001D4C4E"/>
    <w:rsid w:val="001E15FE"/>
    <w:rsid w:val="001E6E53"/>
    <w:rsid w:val="00216754"/>
    <w:rsid w:val="00225E0B"/>
    <w:rsid w:val="0023430D"/>
    <w:rsid w:val="00253CC9"/>
    <w:rsid w:val="00293899"/>
    <w:rsid w:val="002A2166"/>
    <w:rsid w:val="002B7924"/>
    <w:rsid w:val="002D1111"/>
    <w:rsid w:val="002D3587"/>
    <w:rsid w:val="00300883"/>
    <w:rsid w:val="00301950"/>
    <w:rsid w:val="00306E5B"/>
    <w:rsid w:val="003504E5"/>
    <w:rsid w:val="00396E42"/>
    <w:rsid w:val="003B54CC"/>
    <w:rsid w:val="003D1CBD"/>
    <w:rsid w:val="003E4626"/>
    <w:rsid w:val="00402950"/>
    <w:rsid w:val="00402EF2"/>
    <w:rsid w:val="00406335"/>
    <w:rsid w:val="0040733C"/>
    <w:rsid w:val="00417A8A"/>
    <w:rsid w:val="00430679"/>
    <w:rsid w:val="00446EA3"/>
    <w:rsid w:val="0046215E"/>
    <w:rsid w:val="00481249"/>
    <w:rsid w:val="00482354"/>
    <w:rsid w:val="00486128"/>
    <w:rsid w:val="004B0911"/>
    <w:rsid w:val="004C3262"/>
    <w:rsid w:val="004F293B"/>
    <w:rsid w:val="004F315A"/>
    <w:rsid w:val="00515EA4"/>
    <w:rsid w:val="00516BBC"/>
    <w:rsid w:val="0051782A"/>
    <w:rsid w:val="0052312C"/>
    <w:rsid w:val="00550D24"/>
    <w:rsid w:val="00550F05"/>
    <w:rsid w:val="005543AE"/>
    <w:rsid w:val="00557469"/>
    <w:rsid w:val="00567C42"/>
    <w:rsid w:val="00573A61"/>
    <w:rsid w:val="00597705"/>
    <w:rsid w:val="005A2125"/>
    <w:rsid w:val="005B3B23"/>
    <w:rsid w:val="005C0033"/>
    <w:rsid w:val="005C41E7"/>
    <w:rsid w:val="005D4E26"/>
    <w:rsid w:val="005E6E02"/>
    <w:rsid w:val="00603545"/>
    <w:rsid w:val="006040C3"/>
    <w:rsid w:val="00613DE1"/>
    <w:rsid w:val="00616BAE"/>
    <w:rsid w:val="00625BEB"/>
    <w:rsid w:val="00627626"/>
    <w:rsid w:val="00661C3E"/>
    <w:rsid w:val="006725BA"/>
    <w:rsid w:val="006A524A"/>
    <w:rsid w:val="006B33ED"/>
    <w:rsid w:val="006B6868"/>
    <w:rsid w:val="006C526F"/>
    <w:rsid w:val="006E7639"/>
    <w:rsid w:val="00734F37"/>
    <w:rsid w:val="00754E56"/>
    <w:rsid w:val="00755B3F"/>
    <w:rsid w:val="00766509"/>
    <w:rsid w:val="00780B62"/>
    <w:rsid w:val="00787C49"/>
    <w:rsid w:val="00794DDA"/>
    <w:rsid w:val="007B64F4"/>
    <w:rsid w:val="007B66B1"/>
    <w:rsid w:val="007C1263"/>
    <w:rsid w:val="007C17AE"/>
    <w:rsid w:val="007D6B36"/>
    <w:rsid w:val="007F0978"/>
    <w:rsid w:val="00811DB0"/>
    <w:rsid w:val="00814E5D"/>
    <w:rsid w:val="0082159A"/>
    <w:rsid w:val="00825432"/>
    <w:rsid w:val="00833D7C"/>
    <w:rsid w:val="00837A97"/>
    <w:rsid w:val="00844C38"/>
    <w:rsid w:val="00890FBD"/>
    <w:rsid w:val="00895ACD"/>
    <w:rsid w:val="00896EA0"/>
    <w:rsid w:val="008A145D"/>
    <w:rsid w:val="008B6858"/>
    <w:rsid w:val="008E0B2A"/>
    <w:rsid w:val="008E7E02"/>
    <w:rsid w:val="008F366A"/>
    <w:rsid w:val="00903678"/>
    <w:rsid w:val="00911A7D"/>
    <w:rsid w:val="00952DB7"/>
    <w:rsid w:val="0095332C"/>
    <w:rsid w:val="0096149F"/>
    <w:rsid w:val="00961605"/>
    <w:rsid w:val="00972BE8"/>
    <w:rsid w:val="0099114E"/>
    <w:rsid w:val="00993403"/>
    <w:rsid w:val="009B28E5"/>
    <w:rsid w:val="009C4F5E"/>
    <w:rsid w:val="009D2524"/>
    <w:rsid w:val="009D3432"/>
    <w:rsid w:val="009E2F2C"/>
    <w:rsid w:val="009F42E9"/>
    <w:rsid w:val="00A032E2"/>
    <w:rsid w:val="00A10482"/>
    <w:rsid w:val="00A10511"/>
    <w:rsid w:val="00A1680F"/>
    <w:rsid w:val="00A26A3F"/>
    <w:rsid w:val="00A42418"/>
    <w:rsid w:val="00A531FB"/>
    <w:rsid w:val="00A7160E"/>
    <w:rsid w:val="00A81CC2"/>
    <w:rsid w:val="00A82D62"/>
    <w:rsid w:val="00A8672F"/>
    <w:rsid w:val="00AA090B"/>
    <w:rsid w:val="00AB45F5"/>
    <w:rsid w:val="00AC2640"/>
    <w:rsid w:val="00AD4342"/>
    <w:rsid w:val="00B00E30"/>
    <w:rsid w:val="00B12282"/>
    <w:rsid w:val="00B14CE7"/>
    <w:rsid w:val="00B27747"/>
    <w:rsid w:val="00B42243"/>
    <w:rsid w:val="00B45E5D"/>
    <w:rsid w:val="00B57B62"/>
    <w:rsid w:val="00B7127C"/>
    <w:rsid w:val="00B8501F"/>
    <w:rsid w:val="00B867EE"/>
    <w:rsid w:val="00B8692A"/>
    <w:rsid w:val="00B96135"/>
    <w:rsid w:val="00B96AC1"/>
    <w:rsid w:val="00BA2AD9"/>
    <w:rsid w:val="00BA5BBD"/>
    <w:rsid w:val="00BC7E9D"/>
    <w:rsid w:val="00BD1796"/>
    <w:rsid w:val="00BD627F"/>
    <w:rsid w:val="00BE7375"/>
    <w:rsid w:val="00BF467A"/>
    <w:rsid w:val="00BF4D05"/>
    <w:rsid w:val="00C06CE7"/>
    <w:rsid w:val="00C237D4"/>
    <w:rsid w:val="00C25C38"/>
    <w:rsid w:val="00C27CD4"/>
    <w:rsid w:val="00C36FDA"/>
    <w:rsid w:val="00C37270"/>
    <w:rsid w:val="00C46583"/>
    <w:rsid w:val="00C56EF3"/>
    <w:rsid w:val="00C62598"/>
    <w:rsid w:val="00C82C2D"/>
    <w:rsid w:val="00C947AF"/>
    <w:rsid w:val="00CA4C7E"/>
    <w:rsid w:val="00CB2FFF"/>
    <w:rsid w:val="00CB6366"/>
    <w:rsid w:val="00CE1C6F"/>
    <w:rsid w:val="00CF3085"/>
    <w:rsid w:val="00D10A93"/>
    <w:rsid w:val="00D11A41"/>
    <w:rsid w:val="00D13CC9"/>
    <w:rsid w:val="00D27CB0"/>
    <w:rsid w:val="00D33505"/>
    <w:rsid w:val="00D3412D"/>
    <w:rsid w:val="00D408EE"/>
    <w:rsid w:val="00D42968"/>
    <w:rsid w:val="00D45A13"/>
    <w:rsid w:val="00D62F9D"/>
    <w:rsid w:val="00D67F3B"/>
    <w:rsid w:val="00D81FE7"/>
    <w:rsid w:val="00D84E24"/>
    <w:rsid w:val="00D854D2"/>
    <w:rsid w:val="00D9793F"/>
    <w:rsid w:val="00DA18ED"/>
    <w:rsid w:val="00DA56BD"/>
    <w:rsid w:val="00DA7997"/>
    <w:rsid w:val="00DC70AF"/>
    <w:rsid w:val="00E05742"/>
    <w:rsid w:val="00E13959"/>
    <w:rsid w:val="00E4480B"/>
    <w:rsid w:val="00EB2E35"/>
    <w:rsid w:val="00EC0CC9"/>
    <w:rsid w:val="00EE4818"/>
    <w:rsid w:val="00EF3CCC"/>
    <w:rsid w:val="00F06F65"/>
    <w:rsid w:val="00F07D5E"/>
    <w:rsid w:val="00F47A93"/>
    <w:rsid w:val="00F5296C"/>
    <w:rsid w:val="00F736D7"/>
    <w:rsid w:val="00F76861"/>
    <w:rsid w:val="00F91EC2"/>
    <w:rsid w:val="00F97C18"/>
    <w:rsid w:val="00FF02A7"/>
    <w:rsid w:val="00FF4C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09521"/>
  <w15:chartTrackingRefBased/>
  <w15:docId w15:val="{C60D5009-DC99-4B81-8B6E-A2303C3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uiPriority w:val="99"/>
    <w:rsid w:val="00225E0B"/>
    <w:pPr>
      <w:widowControl w:val="0"/>
      <w:autoSpaceDE w:val="0"/>
      <w:autoSpaceDN w:val="0"/>
      <w:adjustRightInd w:val="0"/>
      <w:jc w:val="left"/>
    </w:pPr>
    <w:rPr>
      <w:szCs w:val="24"/>
      <w:lang w:val="en-US"/>
    </w:rPr>
  </w:style>
  <w:style w:type="table" w:styleId="PlainTable4">
    <w:name w:val="Plain Table 4"/>
    <w:basedOn w:val="TableNormal"/>
    <w:uiPriority w:val="44"/>
    <w:rsid w:val="0066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C3262"/>
    <w:pPr>
      <w:spacing w:before="100" w:beforeAutospacing="1" w:after="100" w:afterAutospacing="1"/>
      <w:jc w:val="left"/>
    </w:pPr>
    <w:rPr>
      <w:szCs w:val="24"/>
      <w:lang w:eastAsia="et-EE"/>
    </w:rPr>
  </w:style>
  <w:style w:type="character" w:styleId="Strong">
    <w:name w:val="Strong"/>
    <w:basedOn w:val="DefaultParagraphFont"/>
    <w:uiPriority w:val="22"/>
    <w:qFormat/>
    <w:rsid w:val="004C3262"/>
    <w:rPr>
      <w:b/>
      <w:bCs/>
    </w:rPr>
  </w:style>
  <w:style w:type="character" w:customStyle="1" w:styleId="fontstyle01">
    <w:name w:val="fontstyle01"/>
    <w:basedOn w:val="DefaultParagraphFont"/>
    <w:rsid w:val="001E6E53"/>
    <w:rPr>
      <w:rFonts w:ascii="Times New Roman" w:hAnsi="Times New Roman" w:cs="Times New Roman" w:hint="default"/>
      <w:b w:val="0"/>
      <w:bCs w:val="0"/>
      <w:i w:val="0"/>
      <w:iCs w:val="0"/>
      <w:color w:val="222222"/>
      <w:sz w:val="24"/>
      <w:szCs w:val="24"/>
    </w:rPr>
  </w:style>
  <w:style w:type="paragraph" w:styleId="ListParagraph">
    <w:name w:val="List Paragraph"/>
    <w:basedOn w:val="Normal"/>
    <w:uiPriority w:val="34"/>
    <w:qFormat/>
    <w:rsid w:val="003E4626"/>
    <w:pPr>
      <w:ind w:left="720"/>
      <w:contextualSpacing/>
    </w:pPr>
  </w:style>
  <w:style w:type="table" w:styleId="PlainTable3">
    <w:name w:val="Plain Table 3"/>
    <w:basedOn w:val="TableNormal"/>
    <w:uiPriority w:val="43"/>
    <w:rsid w:val="00794D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6138">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4AF143E554D04FB051925266ADD670" ma:contentTypeVersion="10" ma:contentTypeDescription="Loo uus dokument" ma:contentTypeScope="" ma:versionID="dc3ea6b93e0aedc9395fd23f6d95268b">
  <xsd:schema xmlns:xsd="http://www.w3.org/2001/XMLSchema" xmlns:xs="http://www.w3.org/2001/XMLSchema" xmlns:p="http://schemas.microsoft.com/office/2006/metadata/properties" xmlns:ns3="afa310a5-3d14-4ed4-90df-3b847bc08553" xmlns:ns4="9fcc61c6-4321-4a8d-aa95-f73e0b717d18" targetNamespace="http://schemas.microsoft.com/office/2006/metadata/properties" ma:root="true" ma:fieldsID="86248323b06dfbe46500b3ec5ae25410" ns3:_="" ns4:_="">
    <xsd:import namespace="afa310a5-3d14-4ed4-90df-3b847bc08553"/>
    <xsd:import namespace="9fcc61c6-4321-4a8d-aa95-f73e0b717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10a5-3d14-4ed4-90df-3b847bc08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c61c6-4321-4a8d-aa95-f73e0b717d18"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76DC-08EE-46A3-BA40-3000BEDEAF71}">
  <ds:schemaRefs>
    <ds:schemaRef ds:uri="http://schemas.microsoft.com/sharepoint/v3/contenttype/forms"/>
  </ds:schemaRefs>
</ds:datastoreItem>
</file>

<file path=customXml/itemProps2.xml><?xml version="1.0" encoding="utf-8"?>
<ds:datastoreItem xmlns:ds="http://schemas.openxmlformats.org/officeDocument/2006/customXml" ds:itemID="{F8BCA669-29BF-405B-A643-F55908BBD5EF}">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fcc61c6-4321-4a8d-aa95-f73e0b717d18"/>
    <ds:schemaRef ds:uri="afa310a5-3d14-4ed4-90df-3b847bc08553"/>
  </ds:schemaRefs>
</ds:datastoreItem>
</file>

<file path=customXml/itemProps3.xml><?xml version="1.0" encoding="utf-8"?>
<ds:datastoreItem xmlns:ds="http://schemas.openxmlformats.org/officeDocument/2006/customXml" ds:itemID="{5DBE7B13-1520-487B-AEF6-8EDF167D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310a5-3d14-4ed4-90df-3b847bc08553"/>
    <ds:schemaRef ds:uri="9fcc61c6-4321-4a8d-aa95-f73e0b717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681</Words>
  <Characters>3956</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Pallav</dc:creator>
  <cp:keywords/>
  <dc:description/>
  <cp:lastModifiedBy>Piia Liht</cp:lastModifiedBy>
  <cp:revision>11</cp:revision>
  <cp:lastPrinted>2022-02-07T13:29:00Z</cp:lastPrinted>
  <dcterms:created xsi:type="dcterms:W3CDTF">2022-02-16T09:24:00Z</dcterms:created>
  <dcterms:modified xsi:type="dcterms:W3CDTF">2022-09-30T07:39:00Z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0x0101002F4AF143E554D04FB051925266ADD670</vt:lpwstr>
  </property>
</Properties>
</file>