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9278" w:type="dxa"/>
        <w:tblLayout w:type="fixed"/>
        <w:tblLook w:val="0000" w:firstRow="0" w:lastRow="0" w:firstColumn="0" w:lastColumn="0" w:noHBand="0" w:noVBand="0"/>
      </w:tblPr>
      <w:tblGrid>
        <w:gridCol w:w="4678"/>
        <w:gridCol w:w="1276"/>
        <w:gridCol w:w="3685"/>
        <w:gridCol w:w="9639"/>
      </w:tblGrid>
      <w:tr w:rsidR="00BC4A3B" w:rsidRPr="003D1CBD" w14:paraId="6F165C82" w14:textId="02330C93" w:rsidTr="00BC4A3B">
        <w:trPr>
          <w:cantSplit/>
        </w:trPr>
        <w:tc>
          <w:tcPr>
            <w:tcW w:w="9639" w:type="dxa"/>
            <w:gridSpan w:val="3"/>
          </w:tcPr>
          <w:p w14:paraId="5C316C58" w14:textId="77777777" w:rsidR="00BC4A3B" w:rsidRPr="003D1CBD" w:rsidRDefault="00BC4A3B" w:rsidP="00086A81">
            <w:pPr>
              <w:pStyle w:val="Kehatekst"/>
              <w:tabs>
                <w:tab w:val="left" w:pos="6521"/>
              </w:tabs>
              <w:jc w:val="right"/>
            </w:pPr>
          </w:p>
        </w:tc>
        <w:tc>
          <w:tcPr>
            <w:tcW w:w="9639" w:type="dxa"/>
          </w:tcPr>
          <w:p w14:paraId="7B760C16" w14:textId="77777777" w:rsidR="00BC4A3B" w:rsidRPr="003D1CBD" w:rsidRDefault="00BC4A3B" w:rsidP="00086A81">
            <w:pPr>
              <w:pStyle w:val="Kehatekst"/>
              <w:tabs>
                <w:tab w:val="left" w:pos="6521"/>
              </w:tabs>
              <w:jc w:val="right"/>
            </w:pPr>
          </w:p>
        </w:tc>
      </w:tr>
      <w:tr w:rsidR="00BC4A3B" w14:paraId="25A38459" w14:textId="7ABA9A08" w:rsidTr="00BC4A3B">
        <w:trPr>
          <w:cantSplit/>
        </w:trPr>
        <w:tc>
          <w:tcPr>
            <w:tcW w:w="9639" w:type="dxa"/>
            <w:gridSpan w:val="3"/>
          </w:tcPr>
          <w:p w14:paraId="47E7E0AF" w14:textId="77777777" w:rsidR="00BC4A3B" w:rsidRDefault="00BC4A3B" w:rsidP="00086A81">
            <w:pPr>
              <w:pStyle w:val="Kehatekst"/>
              <w:tabs>
                <w:tab w:val="left" w:pos="6521"/>
              </w:tabs>
            </w:pPr>
          </w:p>
        </w:tc>
        <w:tc>
          <w:tcPr>
            <w:tcW w:w="9639" w:type="dxa"/>
          </w:tcPr>
          <w:p w14:paraId="63B4275B" w14:textId="77777777" w:rsidR="00BC4A3B" w:rsidRDefault="00BC4A3B" w:rsidP="00086A81">
            <w:pPr>
              <w:pStyle w:val="Kehatekst"/>
              <w:tabs>
                <w:tab w:val="left" w:pos="6521"/>
              </w:tabs>
            </w:pPr>
          </w:p>
        </w:tc>
      </w:tr>
      <w:tr w:rsidR="00BC4A3B" w14:paraId="46461A7F" w14:textId="1156B10B" w:rsidTr="00BC4A3B">
        <w:trPr>
          <w:cantSplit/>
        </w:trPr>
        <w:tc>
          <w:tcPr>
            <w:tcW w:w="5954" w:type="dxa"/>
            <w:gridSpan w:val="2"/>
          </w:tcPr>
          <w:p w14:paraId="0D191DF5" w14:textId="77777777" w:rsidR="00BC4A3B" w:rsidRDefault="00BC4A3B" w:rsidP="00086A81">
            <w:pPr>
              <w:pStyle w:val="Kehatekst"/>
              <w:tabs>
                <w:tab w:val="left" w:pos="6521"/>
              </w:tabs>
            </w:pPr>
            <w:r>
              <w:t>Kohila</w:t>
            </w:r>
          </w:p>
        </w:tc>
        <w:tc>
          <w:tcPr>
            <w:tcW w:w="3685" w:type="dxa"/>
          </w:tcPr>
          <w:p w14:paraId="179EE865" w14:textId="61682E1A" w:rsidR="00BC4A3B" w:rsidRDefault="00BC4A3B" w:rsidP="00086A81">
            <w:pPr>
              <w:pStyle w:val="Kehatekst"/>
              <w:tabs>
                <w:tab w:val="left" w:pos="6521"/>
              </w:tabs>
            </w:pPr>
          </w:p>
        </w:tc>
        <w:tc>
          <w:tcPr>
            <w:tcW w:w="9639" w:type="dxa"/>
          </w:tcPr>
          <w:p w14:paraId="45D2A473" w14:textId="77777777" w:rsidR="00BC4A3B" w:rsidRDefault="00BC4A3B" w:rsidP="00086A81">
            <w:pPr>
              <w:pStyle w:val="Kehatekst"/>
              <w:tabs>
                <w:tab w:val="left" w:pos="6521"/>
              </w:tabs>
            </w:pPr>
          </w:p>
        </w:tc>
      </w:tr>
      <w:tr w:rsidR="00BC4A3B" w14:paraId="04C2B6FF" w14:textId="3CFBA51F" w:rsidTr="00BC4A3B">
        <w:trPr>
          <w:cantSplit/>
        </w:trPr>
        <w:tc>
          <w:tcPr>
            <w:tcW w:w="9639" w:type="dxa"/>
            <w:gridSpan w:val="3"/>
          </w:tcPr>
          <w:p w14:paraId="0A734FA2" w14:textId="77777777" w:rsidR="00BC4A3B" w:rsidRDefault="00BC4A3B" w:rsidP="00086A81">
            <w:pPr>
              <w:pStyle w:val="Kehatekst"/>
            </w:pPr>
          </w:p>
        </w:tc>
        <w:tc>
          <w:tcPr>
            <w:tcW w:w="9639" w:type="dxa"/>
          </w:tcPr>
          <w:p w14:paraId="1CFA6BD5" w14:textId="77777777" w:rsidR="00BC4A3B" w:rsidRDefault="00BC4A3B" w:rsidP="00086A81">
            <w:pPr>
              <w:pStyle w:val="Kehatekst"/>
            </w:pPr>
          </w:p>
        </w:tc>
      </w:tr>
      <w:tr w:rsidR="00BC4A3B" w14:paraId="53CD03B9" w14:textId="4E078E7D" w:rsidTr="00BC4A3B">
        <w:trPr>
          <w:cantSplit/>
        </w:trPr>
        <w:tc>
          <w:tcPr>
            <w:tcW w:w="9639" w:type="dxa"/>
            <w:gridSpan w:val="3"/>
          </w:tcPr>
          <w:p w14:paraId="3CF31081" w14:textId="77777777" w:rsidR="00BC4A3B" w:rsidRDefault="00BC4A3B" w:rsidP="00086A81">
            <w:pPr>
              <w:pStyle w:val="Kehatekst"/>
              <w:tabs>
                <w:tab w:val="left" w:pos="6521"/>
              </w:tabs>
            </w:pPr>
          </w:p>
        </w:tc>
        <w:tc>
          <w:tcPr>
            <w:tcW w:w="9639" w:type="dxa"/>
          </w:tcPr>
          <w:p w14:paraId="12F22F86" w14:textId="77777777" w:rsidR="00BC4A3B" w:rsidRDefault="00BC4A3B" w:rsidP="00086A81">
            <w:pPr>
              <w:pStyle w:val="Kehatekst"/>
              <w:tabs>
                <w:tab w:val="left" w:pos="6521"/>
              </w:tabs>
            </w:pPr>
          </w:p>
        </w:tc>
      </w:tr>
      <w:tr w:rsidR="00BC4A3B" w14:paraId="5B7FD2B3" w14:textId="7015E08C" w:rsidTr="00BC4A3B">
        <w:trPr>
          <w:cantSplit/>
        </w:trPr>
        <w:tc>
          <w:tcPr>
            <w:tcW w:w="4678" w:type="dxa"/>
          </w:tcPr>
          <w:p w14:paraId="7B14A865" w14:textId="60449365" w:rsidR="00BC4A3B" w:rsidRPr="00BA328F" w:rsidRDefault="00BC4A3B" w:rsidP="00906259">
            <w:pPr>
              <w:outlineLvl w:val="0"/>
              <w:rPr>
                <w:b/>
                <w:bCs/>
              </w:rPr>
            </w:pPr>
            <w:r>
              <w:rPr>
                <w:b/>
                <w:bCs/>
              </w:rPr>
              <w:t>Kohanime määramine bussipeatus</w:t>
            </w:r>
            <w:r w:rsidR="009E16E4">
              <w:rPr>
                <w:b/>
                <w:bCs/>
              </w:rPr>
              <w:t>t</w:t>
            </w:r>
            <w:r>
              <w:rPr>
                <w:b/>
                <w:bCs/>
              </w:rPr>
              <w:t>ele</w:t>
            </w:r>
          </w:p>
        </w:tc>
        <w:tc>
          <w:tcPr>
            <w:tcW w:w="4961" w:type="dxa"/>
            <w:gridSpan w:val="2"/>
          </w:tcPr>
          <w:p w14:paraId="628D22E0" w14:textId="77777777" w:rsidR="00BC4A3B" w:rsidRDefault="00BC4A3B" w:rsidP="00086A81">
            <w:pPr>
              <w:pStyle w:val="Kehatekst"/>
              <w:tabs>
                <w:tab w:val="left" w:pos="6521"/>
              </w:tabs>
            </w:pPr>
          </w:p>
        </w:tc>
        <w:tc>
          <w:tcPr>
            <w:tcW w:w="9639" w:type="dxa"/>
          </w:tcPr>
          <w:p w14:paraId="125455E5" w14:textId="77777777" w:rsidR="00BC4A3B" w:rsidRDefault="00BC4A3B" w:rsidP="00086A81">
            <w:pPr>
              <w:pStyle w:val="Kehatekst"/>
              <w:tabs>
                <w:tab w:val="left" w:pos="6521"/>
              </w:tabs>
            </w:pPr>
          </w:p>
        </w:tc>
      </w:tr>
      <w:tr w:rsidR="00BC4A3B" w14:paraId="424B7461" w14:textId="486FEF8F" w:rsidTr="00BC4A3B">
        <w:trPr>
          <w:cantSplit/>
        </w:trPr>
        <w:tc>
          <w:tcPr>
            <w:tcW w:w="9639" w:type="dxa"/>
            <w:gridSpan w:val="3"/>
          </w:tcPr>
          <w:p w14:paraId="51C3095F" w14:textId="77777777" w:rsidR="00BC4A3B" w:rsidRDefault="00BC4A3B" w:rsidP="00086A81">
            <w:pPr>
              <w:pStyle w:val="Kehatekst"/>
              <w:tabs>
                <w:tab w:val="left" w:pos="6521"/>
              </w:tabs>
            </w:pPr>
          </w:p>
        </w:tc>
        <w:tc>
          <w:tcPr>
            <w:tcW w:w="9639" w:type="dxa"/>
          </w:tcPr>
          <w:p w14:paraId="094611BA" w14:textId="77777777" w:rsidR="00BC4A3B" w:rsidRDefault="00BC4A3B" w:rsidP="00086A81">
            <w:pPr>
              <w:pStyle w:val="Kehatekst"/>
              <w:tabs>
                <w:tab w:val="left" w:pos="6521"/>
              </w:tabs>
            </w:pPr>
          </w:p>
        </w:tc>
      </w:tr>
      <w:tr w:rsidR="00BC4A3B" w14:paraId="4F74E005" w14:textId="6022B8B4" w:rsidTr="00BC4A3B">
        <w:trPr>
          <w:cantSplit/>
        </w:trPr>
        <w:tc>
          <w:tcPr>
            <w:tcW w:w="9639" w:type="dxa"/>
            <w:gridSpan w:val="3"/>
          </w:tcPr>
          <w:p w14:paraId="63BC722C" w14:textId="77777777" w:rsidR="00BC4A3B" w:rsidRDefault="00BC4A3B" w:rsidP="00086A81">
            <w:pPr>
              <w:pStyle w:val="Kehatekst"/>
              <w:tabs>
                <w:tab w:val="left" w:pos="6521"/>
              </w:tabs>
            </w:pPr>
          </w:p>
        </w:tc>
        <w:tc>
          <w:tcPr>
            <w:tcW w:w="9639" w:type="dxa"/>
          </w:tcPr>
          <w:p w14:paraId="2F14AAB5" w14:textId="77777777" w:rsidR="00BC4A3B" w:rsidRDefault="00BC4A3B" w:rsidP="00086A81">
            <w:pPr>
              <w:pStyle w:val="Kehatekst"/>
              <w:tabs>
                <w:tab w:val="left" w:pos="6521"/>
              </w:tabs>
            </w:pPr>
          </w:p>
        </w:tc>
      </w:tr>
      <w:tr w:rsidR="00BC4A3B" w14:paraId="3FB4166B" w14:textId="46E5A903" w:rsidTr="00BC4A3B">
        <w:trPr>
          <w:cantSplit/>
        </w:trPr>
        <w:tc>
          <w:tcPr>
            <w:tcW w:w="9639" w:type="dxa"/>
            <w:gridSpan w:val="3"/>
          </w:tcPr>
          <w:p w14:paraId="51C2F815" w14:textId="4FC3023E" w:rsidR="00BC4A3B" w:rsidRDefault="00BC4A3B" w:rsidP="0026400D">
            <w:r>
              <w:t xml:space="preserve">Kohaliku omavalitsuse korralduse seaduse § 6 lõige 1, kohanimeseaduse § 5 lõike 1 punkti 3, § 4 lõike 1 punkti 5, </w:t>
            </w:r>
            <w:r>
              <w:rPr>
                <w:rFonts w:ascii="Thorndale" w:hAnsi="Thorndale" w:cs="Thorndale"/>
              </w:rPr>
              <w:t xml:space="preserve">ruumiandmete seaduse § 54 </w:t>
            </w:r>
            <w:r>
              <w:t>lõike</w:t>
            </w:r>
            <w:r>
              <w:rPr>
                <w:rFonts w:ascii="Thorndale" w:hAnsi="Thorndale" w:cs="Thorndale"/>
              </w:rPr>
              <w:t xml:space="preserve"> 1 ning </w:t>
            </w:r>
            <w:r>
              <w:t>Kohila Vallavolikogu 26.06.2003 otsuse nr 59 „Otsustusõiguse delegeerimine” alusel ja võttes arvesse asjaolu, et avalikustamise käigus ei esitatud vastuväiteid</w:t>
            </w:r>
          </w:p>
        </w:tc>
        <w:tc>
          <w:tcPr>
            <w:tcW w:w="9639" w:type="dxa"/>
          </w:tcPr>
          <w:p w14:paraId="7391A7F6" w14:textId="77777777" w:rsidR="00BC4A3B" w:rsidRDefault="00BC4A3B" w:rsidP="0026400D"/>
        </w:tc>
      </w:tr>
      <w:tr w:rsidR="00BC4A3B" w14:paraId="223CC7A0" w14:textId="35E57A56" w:rsidTr="00BC4A3B">
        <w:trPr>
          <w:cantSplit/>
        </w:trPr>
        <w:tc>
          <w:tcPr>
            <w:tcW w:w="9639" w:type="dxa"/>
            <w:gridSpan w:val="3"/>
          </w:tcPr>
          <w:p w14:paraId="7ACCEA13" w14:textId="77777777" w:rsidR="00BC4A3B" w:rsidRDefault="00BC4A3B" w:rsidP="00086A81">
            <w:pPr>
              <w:pStyle w:val="Kehatekst"/>
              <w:tabs>
                <w:tab w:val="left" w:pos="6521"/>
              </w:tabs>
            </w:pPr>
          </w:p>
        </w:tc>
        <w:tc>
          <w:tcPr>
            <w:tcW w:w="9639" w:type="dxa"/>
          </w:tcPr>
          <w:p w14:paraId="3F92F35C" w14:textId="77777777" w:rsidR="00BC4A3B" w:rsidRDefault="00BC4A3B" w:rsidP="00086A81">
            <w:pPr>
              <w:pStyle w:val="Kehatekst"/>
              <w:tabs>
                <w:tab w:val="left" w:pos="6521"/>
              </w:tabs>
            </w:pPr>
          </w:p>
        </w:tc>
      </w:tr>
    </w:tbl>
    <w:p w14:paraId="24E0D5BD" w14:textId="6E493EF2" w:rsidR="00BB7CFA" w:rsidRDefault="00765655" w:rsidP="00430268">
      <w:pPr>
        <w:pStyle w:val="Loendilik"/>
        <w:numPr>
          <w:ilvl w:val="0"/>
          <w:numId w:val="12"/>
        </w:numPr>
        <w:spacing w:before="120" w:after="120"/>
      </w:pPr>
      <w:r>
        <w:t>M</w:t>
      </w:r>
      <w:r w:rsidR="00906259">
        <w:t>äärata</w:t>
      </w:r>
      <w:r w:rsidR="00C95E03">
        <w:t xml:space="preserve"> </w:t>
      </w:r>
      <w:r w:rsidR="00906259">
        <w:t xml:space="preserve">Rapla maakonnas Kohila vallas </w:t>
      </w:r>
      <w:r w:rsidR="00BF3A88">
        <w:t>Rabivere</w:t>
      </w:r>
      <w:r w:rsidR="0026400D">
        <w:t xml:space="preserve"> külas</w:t>
      </w:r>
      <w:r w:rsidR="00C95E03" w:rsidRPr="00C95E03">
        <w:t xml:space="preserve"> vastavalt </w:t>
      </w:r>
      <w:r w:rsidR="00C95E03">
        <w:t xml:space="preserve">korralduse </w:t>
      </w:r>
      <w:r w:rsidR="00C95E03" w:rsidRPr="00C95E03">
        <w:t>lisale 1</w:t>
      </w:r>
      <w:r w:rsidR="0026400D">
        <w:t xml:space="preserve"> </w:t>
      </w:r>
      <w:r w:rsidR="00906259">
        <w:t xml:space="preserve">asuvale </w:t>
      </w:r>
      <w:r w:rsidR="00D6171F">
        <w:t>uuele</w:t>
      </w:r>
      <w:r w:rsidR="00906259">
        <w:t xml:space="preserve"> bussi</w:t>
      </w:r>
      <w:r w:rsidR="00906259" w:rsidRPr="007B5E3E">
        <w:t xml:space="preserve">peatusele </w:t>
      </w:r>
      <w:proofErr w:type="spellStart"/>
      <w:r w:rsidR="00912D36">
        <w:t>stop</w:t>
      </w:r>
      <w:proofErr w:type="spellEnd"/>
      <w:r w:rsidR="00912D36">
        <w:t xml:space="preserve"> </w:t>
      </w:r>
      <w:proofErr w:type="spellStart"/>
      <w:r w:rsidR="00912D36">
        <w:t>code</w:t>
      </w:r>
      <w:proofErr w:type="spellEnd"/>
      <w:r w:rsidR="00946996">
        <w:t xml:space="preserve">, </w:t>
      </w:r>
      <w:bookmarkStart w:id="0" w:name="_Hlk112332060"/>
      <w:r w:rsidR="00946996">
        <w:t>koordinaad</w:t>
      </w:r>
      <w:bookmarkEnd w:id="0"/>
      <w:r w:rsidR="0027459C">
        <w:t xml:space="preserve">id </w:t>
      </w:r>
      <w:r w:rsidR="00912D36">
        <w:t xml:space="preserve">ja </w:t>
      </w:r>
      <w:r w:rsidR="00BB7CFA">
        <w:t>ametlik koha</w:t>
      </w:r>
      <w:r w:rsidR="00BB7CFA" w:rsidRPr="007B5E3E">
        <w:t>nim</w:t>
      </w:r>
      <w:r w:rsidR="0026400D">
        <w:t>i</w:t>
      </w:r>
      <w:r w:rsidR="00BB7CFA" w:rsidRPr="007B5E3E">
        <w:t xml:space="preserve"> </w:t>
      </w:r>
      <w:r w:rsidR="00BB7CFA">
        <w:t>järgnevalt:</w:t>
      </w:r>
    </w:p>
    <w:p w14:paraId="2926BB55" w14:textId="77777777" w:rsidR="00145075" w:rsidRDefault="00145075" w:rsidP="00145075">
      <w:pPr>
        <w:pStyle w:val="Loendilik"/>
        <w:spacing w:before="120" w:after="120"/>
      </w:pPr>
    </w:p>
    <w:p w14:paraId="2A629095" w14:textId="6DA2B30E" w:rsidR="00946996" w:rsidRDefault="00363B22" w:rsidP="00912D36">
      <w:pPr>
        <w:pStyle w:val="Loendilik"/>
        <w:spacing w:before="120" w:after="120"/>
        <w:rPr>
          <w:b/>
          <w:bCs/>
        </w:rPr>
      </w:pPr>
      <w:r w:rsidRPr="008F17B3">
        <w:rPr>
          <w:b/>
          <w:bCs/>
        </w:rPr>
        <w:t>700085</w:t>
      </w:r>
      <w:r w:rsidR="008F17B3" w:rsidRPr="008F17B3">
        <w:rPr>
          <w:b/>
          <w:bCs/>
        </w:rPr>
        <w:t>7</w:t>
      </w:r>
      <w:r w:rsidRPr="008F17B3">
        <w:rPr>
          <w:b/>
          <w:bCs/>
        </w:rPr>
        <w:t>-1</w:t>
      </w:r>
      <w:r w:rsidR="00912D36" w:rsidRPr="00912D36">
        <w:tab/>
      </w:r>
      <w:bookmarkStart w:id="1" w:name="_Hlk112332042"/>
      <w:r w:rsidR="005B56C1" w:rsidRPr="005B56C1">
        <w:t>X=65</w:t>
      </w:r>
      <w:r>
        <w:t>5</w:t>
      </w:r>
      <w:r w:rsidR="00BF3A88">
        <w:t>3193</w:t>
      </w:r>
      <w:r>
        <w:t>.</w:t>
      </w:r>
      <w:r w:rsidR="00BF3A88">
        <w:t>5</w:t>
      </w:r>
      <w:r>
        <w:t>2</w:t>
      </w:r>
      <w:r w:rsidR="00145075">
        <w:tab/>
      </w:r>
      <w:r w:rsidR="005B56C1" w:rsidRPr="005B56C1">
        <w:t xml:space="preserve">Y= </w:t>
      </w:r>
      <w:r w:rsidR="00BF3A88">
        <w:t>539633</w:t>
      </w:r>
      <w:r w:rsidR="00145075">
        <w:t>.</w:t>
      </w:r>
      <w:r w:rsidR="00BF3A88">
        <w:t>29</w:t>
      </w:r>
      <w:r>
        <w:t xml:space="preserve"> </w:t>
      </w:r>
      <w:r w:rsidR="005B56C1" w:rsidRPr="005B56C1">
        <w:t xml:space="preserve"> </w:t>
      </w:r>
      <w:bookmarkEnd w:id="1"/>
      <w:r w:rsidR="00145075">
        <w:tab/>
      </w:r>
      <w:r w:rsidR="00BF3A88">
        <w:rPr>
          <w:b/>
          <w:bCs/>
        </w:rPr>
        <w:t>Lille</w:t>
      </w:r>
    </w:p>
    <w:p w14:paraId="2395C64C" w14:textId="77777777" w:rsidR="0027459C" w:rsidRDefault="0027459C" w:rsidP="00912D36">
      <w:pPr>
        <w:pStyle w:val="Loendilik"/>
        <w:spacing w:before="120" w:after="120"/>
      </w:pPr>
    </w:p>
    <w:p w14:paraId="180378E5" w14:textId="1CE9DE7B" w:rsidR="00912D36" w:rsidRPr="00430268" w:rsidRDefault="00912D36" w:rsidP="00430268">
      <w:pPr>
        <w:pStyle w:val="Loendilik"/>
        <w:numPr>
          <w:ilvl w:val="0"/>
          <w:numId w:val="12"/>
        </w:numPr>
        <w:spacing w:before="120" w:after="120"/>
        <w:rPr>
          <w:szCs w:val="24"/>
        </w:rPr>
      </w:pPr>
      <w:r w:rsidRPr="00430268">
        <w:rPr>
          <w:szCs w:val="24"/>
        </w:rPr>
        <w:t xml:space="preserve">Määrata Rapla maakonnas Kohila vallas </w:t>
      </w:r>
      <w:r w:rsidR="009E16E4" w:rsidRPr="009E16E4">
        <w:rPr>
          <w:szCs w:val="24"/>
        </w:rPr>
        <w:t xml:space="preserve">Rabivere külas </w:t>
      </w:r>
      <w:r w:rsidRPr="00430268">
        <w:rPr>
          <w:szCs w:val="24"/>
        </w:rPr>
        <w:t>vastavalt korralduse lisale 2 asuvale uu</w:t>
      </w:r>
      <w:r w:rsidR="009E16E4">
        <w:rPr>
          <w:szCs w:val="24"/>
        </w:rPr>
        <w:t>e</w:t>
      </w:r>
      <w:r w:rsidRPr="00430268">
        <w:rPr>
          <w:szCs w:val="24"/>
        </w:rPr>
        <w:t xml:space="preserve">le bussipeatusele </w:t>
      </w:r>
      <w:proofErr w:type="spellStart"/>
      <w:r w:rsidR="00430268" w:rsidRPr="00430268">
        <w:rPr>
          <w:szCs w:val="24"/>
        </w:rPr>
        <w:t>stop</w:t>
      </w:r>
      <w:proofErr w:type="spellEnd"/>
      <w:r w:rsidR="00430268" w:rsidRPr="00430268">
        <w:rPr>
          <w:szCs w:val="24"/>
        </w:rPr>
        <w:t xml:space="preserve"> </w:t>
      </w:r>
      <w:proofErr w:type="spellStart"/>
      <w:r w:rsidR="00430268" w:rsidRPr="00430268">
        <w:rPr>
          <w:szCs w:val="24"/>
        </w:rPr>
        <w:t>code</w:t>
      </w:r>
      <w:proofErr w:type="spellEnd"/>
      <w:r w:rsidR="00946996">
        <w:rPr>
          <w:szCs w:val="24"/>
        </w:rPr>
        <w:t xml:space="preserve">, </w:t>
      </w:r>
      <w:r w:rsidR="00946996" w:rsidRPr="00946996">
        <w:rPr>
          <w:szCs w:val="24"/>
        </w:rPr>
        <w:t>koordinaadid</w:t>
      </w:r>
      <w:r w:rsidR="00430268">
        <w:rPr>
          <w:szCs w:val="24"/>
        </w:rPr>
        <w:t xml:space="preserve"> ja </w:t>
      </w:r>
      <w:r w:rsidRPr="00430268">
        <w:rPr>
          <w:szCs w:val="24"/>
        </w:rPr>
        <w:t>ametlik kohanimi järgnevalt:</w:t>
      </w:r>
    </w:p>
    <w:p w14:paraId="6BF235BD" w14:textId="521E9EB0" w:rsidR="00912D36" w:rsidRDefault="00363B22" w:rsidP="00912D36">
      <w:pPr>
        <w:spacing w:before="120" w:after="120"/>
        <w:ind w:firstLine="708"/>
        <w:rPr>
          <w:b/>
          <w:bCs/>
          <w:szCs w:val="24"/>
        </w:rPr>
      </w:pPr>
      <w:r w:rsidRPr="00513B80">
        <w:rPr>
          <w:b/>
          <w:bCs/>
          <w:szCs w:val="24"/>
        </w:rPr>
        <w:t>700085</w:t>
      </w:r>
      <w:r w:rsidR="008F17B3" w:rsidRPr="00513B80">
        <w:rPr>
          <w:b/>
          <w:bCs/>
          <w:szCs w:val="24"/>
        </w:rPr>
        <w:t>8</w:t>
      </w:r>
      <w:r w:rsidRPr="00513B80">
        <w:rPr>
          <w:b/>
          <w:bCs/>
          <w:szCs w:val="24"/>
        </w:rPr>
        <w:t>-1</w:t>
      </w:r>
      <w:r w:rsidR="00912D36" w:rsidRPr="00912D36">
        <w:rPr>
          <w:szCs w:val="24"/>
        </w:rPr>
        <w:tab/>
      </w:r>
      <w:r w:rsidR="00243160" w:rsidRPr="00243160">
        <w:rPr>
          <w:szCs w:val="24"/>
        </w:rPr>
        <w:t>X=65</w:t>
      </w:r>
      <w:r w:rsidR="00145075">
        <w:rPr>
          <w:szCs w:val="24"/>
        </w:rPr>
        <w:t>5</w:t>
      </w:r>
      <w:r w:rsidR="009E16E4">
        <w:rPr>
          <w:szCs w:val="24"/>
        </w:rPr>
        <w:t>1997,88</w:t>
      </w:r>
      <w:r w:rsidR="00145075">
        <w:rPr>
          <w:szCs w:val="24"/>
        </w:rPr>
        <w:t>.34</w:t>
      </w:r>
      <w:r w:rsidR="00145075">
        <w:rPr>
          <w:szCs w:val="24"/>
        </w:rPr>
        <w:tab/>
      </w:r>
      <w:r w:rsidR="00243160" w:rsidRPr="00243160">
        <w:rPr>
          <w:szCs w:val="24"/>
        </w:rPr>
        <w:t>Y= 54</w:t>
      </w:r>
      <w:r w:rsidR="00145075">
        <w:rPr>
          <w:szCs w:val="24"/>
        </w:rPr>
        <w:t>04</w:t>
      </w:r>
      <w:r w:rsidR="009E16E4">
        <w:rPr>
          <w:szCs w:val="24"/>
        </w:rPr>
        <w:t>92</w:t>
      </w:r>
      <w:r w:rsidR="00145075">
        <w:rPr>
          <w:szCs w:val="24"/>
        </w:rPr>
        <w:t>.</w:t>
      </w:r>
      <w:r w:rsidR="009E16E4">
        <w:rPr>
          <w:szCs w:val="24"/>
        </w:rPr>
        <w:t>49</w:t>
      </w:r>
      <w:r w:rsidR="00243160" w:rsidRPr="00243160">
        <w:rPr>
          <w:szCs w:val="24"/>
        </w:rPr>
        <w:t xml:space="preserve"> </w:t>
      </w:r>
      <w:r w:rsidR="00145075">
        <w:rPr>
          <w:szCs w:val="24"/>
        </w:rPr>
        <w:tab/>
      </w:r>
      <w:proofErr w:type="spellStart"/>
      <w:r w:rsidR="009E16E4">
        <w:rPr>
          <w:b/>
          <w:bCs/>
          <w:szCs w:val="24"/>
        </w:rPr>
        <w:t>Karjatse</w:t>
      </w:r>
      <w:proofErr w:type="spellEnd"/>
      <w:r w:rsidR="00780DB3" w:rsidRPr="00780DB3">
        <w:rPr>
          <w:b/>
          <w:bCs/>
          <w:szCs w:val="24"/>
        </w:rPr>
        <w:t xml:space="preserve"> </w:t>
      </w:r>
    </w:p>
    <w:p w14:paraId="6BA45EFD" w14:textId="6952C533" w:rsidR="00524DDB" w:rsidRDefault="00912D36" w:rsidP="00946996">
      <w:pPr>
        <w:spacing w:before="120" w:after="120"/>
        <w:ind w:left="420"/>
        <w:rPr>
          <w:szCs w:val="24"/>
          <w:lang w:eastAsia="et-EE"/>
        </w:rPr>
      </w:pPr>
      <w:r>
        <w:rPr>
          <w:szCs w:val="24"/>
        </w:rPr>
        <w:t>3</w:t>
      </w:r>
      <w:r w:rsidR="00906259">
        <w:rPr>
          <w:szCs w:val="24"/>
        </w:rPr>
        <w:t xml:space="preserve">. </w:t>
      </w:r>
      <w:r w:rsidR="00780DB3">
        <w:rPr>
          <w:szCs w:val="24"/>
        </w:rPr>
        <w:t xml:space="preserve"> </w:t>
      </w:r>
      <w:r w:rsidR="00906259" w:rsidRPr="008765AE">
        <w:rPr>
          <w:szCs w:val="24"/>
        </w:rPr>
        <w:t xml:space="preserve">Koopia käesolevast </w:t>
      </w:r>
      <w:r w:rsidR="00906259">
        <w:rPr>
          <w:szCs w:val="24"/>
        </w:rPr>
        <w:t>korraldu</w:t>
      </w:r>
      <w:r w:rsidR="00906259" w:rsidRPr="008765AE">
        <w:rPr>
          <w:szCs w:val="24"/>
        </w:rPr>
        <w:t>sest saata 10 päeva jooksul riikliku kohanimeregistri vastutavale ja volitatud töötlejale</w:t>
      </w:r>
      <w:r w:rsidR="00524DDB">
        <w:rPr>
          <w:szCs w:val="24"/>
        </w:rPr>
        <w:t xml:space="preserve"> ja </w:t>
      </w:r>
      <w:r w:rsidR="00524DDB" w:rsidRPr="00524DDB">
        <w:rPr>
          <w:szCs w:val="24"/>
          <w:lang w:eastAsia="et-EE"/>
        </w:rPr>
        <w:t>mittetulundusühingule Põhja-Eesti Ühistranspordikeskus.</w:t>
      </w:r>
    </w:p>
    <w:p w14:paraId="55758547" w14:textId="48766FDC" w:rsidR="0026400D" w:rsidRPr="0026400D" w:rsidRDefault="00430268" w:rsidP="00946996">
      <w:pPr>
        <w:spacing w:before="120" w:after="120"/>
        <w:ind w:left="420"/>
        <w:rPr>
          <w:szCs w:val="24"/>
          <w:lang w:eastAsia="et-EE"/>
        </w:rPr>
      </w:pPr>
      <w:r>
        <w:rPr>
          <w:szCs w:val="24"/>
          <w:lang w:eastAsia="et-EE"/>
        </w:rPr>
        <w:t>4</w:t>
      </w:r>
      <w:r w:rsidR="0026400D" w:rsidRPr="0026400D">
        <w:rPr>
          <w:szCs w:val="24"/>
          <w:lang w:eastAsia="et-EE"/>
        </w:rPr>
        <w:t>. Korralduse peale võib esitada Kohila Vallavalitsusele vaide haldusmenetluse seaduses sätestatud korras 30 päeva jooksul arvates korraldusest teadasaamise päevast või päevast, millal oleks pidanud korraldusest teada saama või esitada kaebuse Tallinna Halduskohtule halduskohtumenetluse seadustikus sätestatud korras 30 päeva jooksul arvates korralduse teatavakstegemisest.</w:t>
      </w:r>
    </w:p>
    <w:p w14:paraId="2A800A31" w14:textId="654E01D5" w:rsidR="0026400D" w:rsidRDefault="00430268" w:rsidP="005B56C1">
      <w:pPr>
        <w:spacing w:before="120" w:after="120"/>
        <w:ind w:firstLine="420"/>
        <w:rPr>
          <w:szCs w:val="24"/>
          <w:lang w:eastAsia="et-EE"/>
        </w:rPr>
      </w:pPr>
      <w:r>
        <w:rPr>
          <w:szCs w:val="24"/>
          <w:lang w:eastAsia="et-EE"/>
        </w:rPr>
        <w:t>5</w:t>
      </w:r>
      <w:r w:rsidR="0026400D" w:rsidRPr="0026400D">
        <w:rPr>
          <w:szCs w:val="24"/>
          <w:lang w:eastAsia="et-EE"/>
        </w:rPr>
        <w:t>. Korraldus jõustub teatavakstegemisest.</w:t>
      </w:r>
    </w:p>
    <w:tbl>
      <w:tblPr>
        <w:tblW w:w="9639" w:type="dxa"/>
        <w:tblLayout w:type="fixed"/>
        <w:tblLook w:val="0000" w:firstRow="0" w:lastRow="0" w:firstColumn="0" w:lastColumn="0" w:noHBand="0" w:noVBand="0"/>
      </w:tblPr>
      <w:tblGrid>
        <w:gridCol w:w="5954"/>
        <w:gridCol w:w="3685"/>
      </w:tblGrid>
      <w:tr w:rsidR="00C56EF3" w14:paraId="162478A2" w14:textId="77777777" w:rsidTr="00086A81">
        <w:trPr>
          <w:cantSplit/>
        </w:trPr>
        <w:tc>
          <w:tcPr>
            <w:tcW w:w="9639" w:type="dxa"/>
            <w:gridSpan w:val="2"/>
          </w:tcPr>
          <w:p w14:paraId="06B984B3" w14:textId="239B339D" w:rsidR="00C56EF3" w:rsidRDefault="00C56EF3" w:rsidP="0026400D"/>
        </w:tc>
      </w:tr>
      <w:tr w:rsidR="0026400D" w14:paraId="1D354F8F" w14:textId="77777777" w:rsidTr="00086A81">
        <w:trPr>
          <w:cantSplit/>
        </w:trPr>
        <w:tc>
          <w:tcPr>
            <w:tcW w:w="9639" w:type="dxa"/>
            <w:gridSpan w:val="2"/>
          </w:tcPr>
          <w:p w14:paraId="72F0DC03" w14:textId="77777777" w:rsidR="0026400D" w:rsidRDefault="0026400D" w:rsidP="0026400D"/>
        </w:tc>
      </w:tr>
      <w:tr w:rsidR="00C56EF3" w14:paraId="645130CA" w14:textId="77777777" w:rsidTr="00086A81">
        <w:trPr>
          <w:cantSplit/>
        </w:trPr>
        <w:tc>
          <w:tcPr>
            <w:tcW w:w="9639" w:type="dxa"/>
            <w:gridSpan w:val="2"/>
          </w:tcPr>
          <w:p w14:paraId="7677930C" w14:textId="77777777" w:rsidR="00C56EF3" w:rsidRDefault="00B27747" w:rsidP="00086A81">
            <w:pPr>
              <w:pStyle w:val="Kehatekst"/>
              <w:tabs>
                <w:tab w:val="left" w:pos="6521"/>
              </w:tabs>
            </w:pPr>
            <w:r>
              <w:t>(allkirjastatud digitaalselt)</w:t>
            </w:r>
          </w:p>
        </w:tc>
      </w:tr>
      <w:tr w:rsidR="00086A81" w14:paraId="5E40F9B1" w14:textId="77777777" w:rsidTr="00086A81">
        <w:trPr>
          <w:cantSplit/>
          <w:trHeight w:val="231"/>
        </w:trPr>
        <w:tc>
          <w:tcPr>
            <w:tcW w:w="5954" w:type="dxa"/>
          </w:tcPr>
          <w:p w14:paraId="19C991EC" w14:textId="77777777" w:rsidR="00086A81" w:rsidRDefault="00086A81" w:rsidP="00086A81">
            <w:pPr>
              <w:pStyle w:val="Kehatekst"/>
              <w:tabs>
                <w:tab w:val="left" w:pos="6521"/>
              </w:tabs>
            </w:pPr>
          </w:p>
        </w:tc>
        <w:tc>
          <w:tcPr>
            <w:tcW w:w="3685" w:type="dxa"/>
          </w:tcPr>
          <w:p w14:paraId="64EFCAB9" w14:textId="77777777" w:rsidR="00086A81" w:rsidRDefault="00086A81" w:rsidP="00086A81">
            <w:pPr>
              <w:pStyle w:val="Kehatekst"/>
              <w:tabs>
                <w:tab w:val="left" w:pos="6521"/>
              </w:tabs>
            </w:pPr>
            <w:r>
              <w:t>(allkirjastatud digitaalselt)</w:t>
            </w:r>
          </w:p>
        </w:tc>
      </w:tr>
      <w:tr w:rsidR="00086A81" w14:paraId="4242D17B" w14:textId="77777777" w:rsidTr="00086A81">
        <w:trPr>
          <w:cantSplit/>
          <w:trHeight w:val="229"/>
        </w:trPr>
        <w:tc>
          <w:tcPr>
            <w:tcW w:w="5954" w:type="dxa"/>
          </w:tcPr>
          <w:p w14:paraId="7DB7D702" w14:textId="5DFD0C05" w:rsidR="00086A81" w:rsidRDefault="0026400D" w:rsidP="00086A81">
            <w:pPr>
              <w:pStyle w:val="Kehatekst"/>
              <w:tabs>
                <w:tab w:val="left" w:pos="6521"/>
              </w:tabs>
            </w:pPr>
            <w:r>
              <w:t>Allar Haljasorg</w:t>
            </w:r>
          </w:p>
        </w:tc>
        <w:tc>
          <w:tcPr>
            <w:tcW w:w="3685" w:type="dxa"/>
          </w:tcPr>
          <w:p w14:paraId="10C07485" w14:textId="77777777" w:rsidR="00086A81" w:rsidRDefault="00086A81" w:rsidP="00086A81">
            <w:pPr>
              <w:pStyle w:val="Kehatekst"/>
              <w:tabs>
                <w:tab w:val="left" w:pos="6521"/>
              </w:tabs>
            </w:pPr>
          </w:p>
        </w:tc>
      </w:tr>
      <w:tr w:rsidR="00086A81" w14:paraId="58D39032" w14:textId="77777777" w:rsidTr="00086A81">
        <w:trPr>
          <w:cantSplit/>
          <w:trHeight w:val="229"/>
        </w:trPr>
        <w:tc>
          <w:tcPr>
            <w:tcW w:w="5954" w:type="dxa"/>
          </w:tcPr>
          <w:p w14:paraId="186B3A3F" w14:textId="77777777" w:rsidR="00086A81" w:rsidRDefault="005551D2" w:rsidP="00086A81">
            <w:pPr>
              <w:pStyle w:val="Kehatekst"/>
              <w:tabs>
                <w:tab w:val="left" w:pos="6521"/>
              </w:tabs>
            </w:pPr>
            <w:r>
              <w:t>V</w:t>
            </w:r>
            <w:r w:rsidR="00086A81">
              <w:t>allavanem</w:t>
            </w:r>
          </w:p>
        </w:tc>
        <w:tc>
          <w:tcPr>
            <w:tcW w:w="3685" w:type="dxa"/>
          </w:tcPr>
          <w:p w14:paraId="64A63F34" w14:textId="13FB4321" w:rsidR="00086A81" w:rsidRDefault="0027459C" w:rsidP="00086A81">
            <w:pPr>
              <w:pStyle w:val="Kehatekst"/>
              <w:tabs>
                <w:tab w:val="left" w:pos="6521"/>
              </w:tabs>
            </w:pPr>
            <w:r>
              <w:t>Roman Märtson</w:t>
            </w:r>
          </w:p>
        </w:tc>
      </w:tr>
      <w:tr w:rsidR="00086A81" w14:paraId="6C29612A" w14:textId="77777777" w:rsidTr="00086A81">
        <w:trPr>
          <w:cantSplit/>
        </w:trPr>
        <w:tc>
          <w:tcPr>
            <w:tcW w:w="5954" w:type="dxa"/>
          </w:tcPr>
          <w:p w14:paraId="474FB3FE" w14:textId="77777777" w:rsidR="00086A81" w:rsidRDefault="00086A81" w:rsidP="00086A81">
            <w:pPr>
              <w:pStyle w:val="Kehatekst"/>
              <w:tabs>
                <w:tab w:val="left" w:pos="6521"/>
              </w:tabs>
            </w:pPr>
          </w:p>
        </w:tc>
        <w:tc>
          <w:tcPr>
            <w:tcW w:w="3685" w:type="dxa"/>
          </w:tcPr>
          <w:p w14:paraId="57B8EB58" w14:textId="77777777" w:rsidR="00086A81" w:rsidRDefault="005551D2" w:rsidP="00086A81">
            <w:pPr>
              <w:pStyle w:val="Kehatekst"/>
              <w:tabs>
                <w:tab w:val="left" w:pos="6521"/>
              </w:tabs>
            </w:pPr>
            <w:r>
              <w:t>V</w:t>
            </w:r>
            <w:r w:rsidR="00086A81">
              <w:t>allasekretär</w:t>
            </w:r>
          </w:p>
        </w:tc>
      </w:tr>
    </w:tbl>
    <w:p w14:paraId="0A816C11" w14:textId="77777777" w:rsidR="00B7726A" w:rsidRDefault="00B7726A" w:rsidP="00B7726A"/>
    <w:sectPr w:rsidR="00B7726A" w:rsidSect="00B7726A">
      <w:headerReference w:type="first" r:id="rId8"/>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CE4B5" w14:textId="77777777" w:rsidR="00DE185A" w:rsidRDefault="00DE185A" w:rsidP="00B27747">
      <w:r>
        <w:separator/>
      </w:r>
    </w:p>
  </w:endnote>
  <w:endnote w:type="continuationSeparator" w:id="0">
    <w:p w14:paraId="3077C73B" w14:textId="77777777" w:rsidR="00DE185A" w:rsidRDefault="00DE185A" w:rsidP="00B2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orndal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B798E" w14:textId="77777777" w:rsidR="00DE185A" w:rsidRDefault="00DE185A" w:rsidP="00B27747">
      <w:r>
        <w:separator/>
      </w:r>
    </w:p>
  </w:footnote>
  <w:footnote w:type="continuationSeparator" w:id="0">
    <w:p w14:paraId="5C98590E" w14:textId="77777777" w:rsidR="00DE185A" w:rsidRDefault="00DE185A" w:rsidP="00B27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142" w:type="dxa"/>
      <w:tblLayout w:type="fixed"/>
      <w:tblLook w:val="0000" w:firstRow="0" w:lastRow="0" w:firstColumn="0" w:lastColumn="0" w:noHBand="0" w:noVBand="0"/>
    </w:tblPr>
    <w:tblGrid>
      <w:gridCol w:w="9781"/>
    </w:tblGrid>
    <w:tr w:rsidR="00B7726A" w14:paraId="77577FFB" w14:textId="77777777" w:rsidTr="00755508">
      <w:trPr>
        <w:cantSplit/>
      </w:trPr>
      <w:tc>
        <w:tcPr>
          <w:tcW w:w="9781" w:type="dxa"/>
        </w:tcPr>
        <w:p w14:paraId="1D8E4E1D" w14:textId="77777777" w:rsidR="00B7726A" w:rsidRPr="000461A0" w:rsidRDefault="00B7726A" w:rsidP="00B7726A">
          <w:pPr>
            <w:pStyle w:val="Pea"/>
            <w:ind w:left="0"/>
            <w:rPr>
              <w:b/>
            </w:rPr>
          </w:pPr>
          <w:r>
            <w:rPr>
              <w:b/>
              <w:noProof/>
              <w:lang w:eastAsia="et-EE"/>
            </w:rPr>
            <w:drawing>
              <wp:inline distT="0" distB="0" distL="0" distR="0" wp14:anchorId="48EFD475" wp14:editId="33B65A0E">
                <wp:extent cx="804545" cy="1000125"/>
                <wp:effectExtent l="0" t="0" r="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1000125"/>
                        </a:xfrm>
                        <a:prstGeom prst="rect">
                          <a:avLst/>
                        </a:prstGeom>
                        <a:noFill/>
                      </pic:spPr>
                    </pic:pic>
                  </a:graphicData>
                </a:graphic>
              </wp:inline>
            </w:drawing>
          </w:r>
        </w:p>
      </w:tc>
    </w:tr>
    <w:tr w:rsidR="00B7726A" w:rsidRPr="003D1CBD" w14:paraId="0A0F2CA6" w14:textId="77777777" w:rsidTr="00755508">
      <w:trPr>
        <w:cantSplit/>
      </w:trPr>
      <w:tc>
        <w:tcPr>
          <w:tcW w:w="9781" w:type="dxa"/>
        </w:tcPr>
        <w:p w14:paraId="72D5AB07" w14:textId="77777777" w:rsidR="00B7726A" w:rsidRPr="003D1CBD" w:rsidRDefault="00B7726A" w:rsidP="00B7726A">
          <w:pPr>
            <w:pStyle w:val="Pea"/>
            <w:ind w:left="0"/>
            <w:jc w:val="right"/>
            <w:rPr>
              <w:sz w:val="20"/>
            </w:rPr>
          </w:pPr>
        </w:p>
      </w:tc>
    </w:tr>
    <w:tr w:rsidR="00B7726A" w:rsidRPr="00DA7997" w14:paraId="78DABF65" w14:textId="77777777" w:rsidTr="00755508">
      <w:trPr>
        <w:cantSplit/>
      </w:trPr>
      <w:tc>
        <w:tcPr>
          <w:tcW w:w="9781" w:type="dxa"/>
        </w:tcPr>
        <w:p w14:paraId="03308E96" w14:textId="77777777" w:rsidR="00B7726A" w:rsidRPr="00DA7997" w:rsidRDefault="00B7726A" w:rsidP="00B7726A">
          <w:pPr>
            <w:pStyle w:val="Pea"/>
            <w:ind w:left="0"/>
            <w:rPr>
              <w:b/>
              <w:spacing w:val="40"/>
              <w:szCs w:val="28"/>
            </w:rPr>
          </w:pPr>
          <w:r w:rsidRPr="00DA7997">
            <w:rPr>
              <w:b/>
              <w:spacing w:val="40"/>
              <w:szCs w:val="28"/>
            </w:rPr>
            <w:t>KOHILA VALLA</w:t>
          </w:r>
          <w:r>
            <w:rPr>
              <w:b/>
              <w:spacing w:val="40"/>
              <w:szCs w:val="28"/>
            </w:rPr>
            <w:t>VALITSUS</w:t>
          </w:r>
        </w:p>
      </w:tc>
    </w:tr>
    <w:tr w:rsidR="00B7726A" w:rsidRPr="003D1CBD" w14:paraId="03875E45" w14:textId="77777777" w:rsidTr="00755508">
      <w:trPr>
        <w:cantSplit/>
      </w:trPr>
      <w:tc>
        <w:tcPr>
          <w:tcW w:w="9781" w:type="dxa"/>
        </w:tcPr>
        <w:p w14:paraId="7AED7AA7" w14:textId="77777777" w:rsidR="00B7726A" w:rsidRPr="003D1CBD" w:rsidRDefault="00B7726A" w:rsidP="00B7726A">
          <w:pPr>
            <w:pStyle w:val="Kehatekst"/>
            <w:tabs>
              <w:tab w:val="left" w:pos="6521"/>
            </w:tabs>
            <w:jc w:val="center"/>
            <w:rPr>
              <w:b/>
              <w:spacing w:val="40"/>
              <w:sz w:val="20"/>
            </w:rPr>
          </w:pPr>
        </w:p>
      </w:tc>
    </w:tr>
    <w:tr w:rsidR="00B7726A" w:rsidRPr="00DA7997" w14:paraId="34E79EF7" w14:textId="77777777" w:rsidTr="00755508">
      <w:trPr>
        <w:cantSplit/>
      </w:trPr>
      <w:tc>
        <w:tcPr>
          <w:tcW w:w="9781" w:type="dxa"/>
        </w:tcPr>
        <w:p w14:paraId="7B382B72" w14:textId="77777777" w:rsidR="00B7726A" w:rsidRPr="00DA7997" w:rsidRDefault="00B7726A" w:rsidP="00B7726A">
          <w:pPr>
            <w:pStyle w:val="Pea"/>
            <w:ind w:left="0"/>
            <w:rPr>
              <w:b/>
              <w:bCs/>
              <w:spacing w:val="40"/>
              <w:szCs w:val="28"/>
            </w:rPr>
          </w:pPr>
          <w:r>
            <w:rPr>
              <w:b/>
              <w:bCs/>
              <w:spacing w:val="40"/>
              <w:szCs w:val="28"/>
            </w:rPr>
            <w:t>KORRALDUS</w:t>
          </w:r>
        </w:p>
      </w:tc>
    </w:tr>
  </w:tbl>
  <w:p w14:paraId="34CA2899" w14:textId="77777777" w:rsidR="00B7726A" w:rsidRDefault="00B7726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C495C"/>
    <w:multiLevelType w:val="hybridMultilevel"/>
    <w:tmpl w:val="F7D8C290"/>
    <w:lvl w:ilvl="0" w:tplc="E4EA6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B65BE"/>
    <w:multiLevelType w:val="hybridMultilevel"/>
    <w:tmpl w:val="024C8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D3A53"/>
    <w:multiLevelType w:val="hybridMultilevel"/>
    <w:tmpl w:val="B79ED282"/>
    <w:lvl w:ilvl="0" w:tplc="FEDE3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465D7"/>
    <w:multiLevelType w:val="hybridMultilevel"/>
    <w:tmpl w:val="D4844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40D31"/>
    <w:multiLevelType w:val="multilevel"/>
    <w:tmpl w:val="72BC32D4"/>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62CE3278"/>
    <w:multiLevelType w:val="multilevel"/>
    <w:tmpl w:val="CC80DE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7E2496"/>
    <w:multiLevelType w:val="multilevel"/>
    <w:tmpl w:val="CE38EE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CD62751"/>
    <w:multiLevelType w:val="hybridMultilevel"/>
    <w:tmpl w:val="5E1E08B6"/>
    <w:lvl w:ilvl="0" w:tplc="86EEDDD4">
      <w:start w:val="1"/>
      <w:numFmt w:val="decimal"/>
      <w:lvlText w:val="%1."/>
      <w:lvlJc w:val="left"/>
      <w:pPr>
        <w:ind w:left="720" w:hanging="360"/>
      </w:pPr>
      <w:rPr>
        <w:b w:val="0"/>
        <w:bCs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7A12331"/>
    <w:multiLevelType w:val="hybridMultilevel"/>
    <w:tmpl w:val="A60CB7B8"/>
    <w:lvl w:ilvl="0" w:tplc="62AA7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753011"/>
    <w:multiLevelType w:val="multilevel"/>
    <w:tmpl w:val="46E2B256"/>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7CBE6609"/>
    <w:multiLevelType w:val="hybridMultilevel"/>
    <w:tmpl w:val="42E4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790149">
    <w:abstractNumId w:val="4"/>
  </w:num>
  <w:num w:numId="2" w16cid:durableId="521863347">
    <w:abstractNumId w:val="10"/>
  </w:num>
  <w:num w:numId="3" w16cid:durableId="1982519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732192">
    <w:abstractNumId w:val="7"/>
  </w:num>
  <w:num w:numId="5" w16cid:durableId="622033045">
    <w:abstractNumId w:val="9"/>
  </w:num>
  <w:num w:numId="6" w16cid:durableId="1273980219">
    <w:abstractNumId w:val="5"/>
  </w:num>
  <w:num w:numId="7" w16cid:durableId="1368793659">
    <w:abstractNumId w:val="6"/>
  </w:num>
  <w:num w:numId="8" w16cid:durableId="1704820446">
    <w:abstractNumId w:val="3"/>
  </w:num>
  <w:num w:numId="9" w16cid:durableId="125393647">
    <w:abstractNumId w:val="1"/>
  </w:num>
  <w:num w:numId="10" w16cid:durableId="469056842">
    <w:abstractNumId w:val="0"/>
  </w:num>
  <w:num w:numId="11" w16cid:durableId="1954432369">
    <w:abstractNumId w:val="8"/>
  </w:num>
  <w:num w:numId="12" w16cid:durableId="852960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5A"/>
    <w:rsid w:val="00022FF1"/>
    <w:rsid w:val="0002720B"/>
    <w:rsid w:val="000461A0"/>
    <w:rsid w:val="00054BC6"/>
    <w:rsid w:val="00062A10"/>
    <w:rsid w:val="00086A81"/>
    <w:rsid w:val="00090805"/>
    <w:rsid w:val="000E1B96"/>
    <w:rsid w:val="00114395"/>
    <w:rsid w:val="001358FE"/>
    <w:rsid w:val="00145075"/>
    <w:rsid w:val="00155AE6"/>
    <w:rsid w:val="001C76E8"/>
    <w:rsid w:val="00243160"/>
    <w:rsid w:val="0026400D"/>
    <w:rsid w:val="0027459C"/>
    <w:rsid w:val="00276541"/>
    <w:rsid w:val="002946F2"/>
    <w:rsid w:val="002B7924"/>
    <w:rsid w:val="002D4C28"/>
    <w:rsid w:val="002F124F"/>
    <w:rsid w:val="003076E4"/>
    <w:rsid w:val="00325AA0"/>
    <w:rsid w:val="0032665F"/>
    <w:rsid w:val="00360539"/>
    <w:rsid w:val="00363B22"/>
    <w:rsid w:val="003B36BD"/>
    <w:rsid w:val="003D1CBD"/>
    <w:rsid w:val="003F0232"/>
    <w:rsid w:val="003F4AB8"/>
    <w:rsid w:val="003F602C"/>
    <w:rsid w:val="00430268"/>
    <w:rsid w:val="004B3A3E"/>
    <w:rsid w:val="004C1340"/>
    <w:rsid w:val="004D0B70"/>
    <w:rsid w:val="004E1821"/>
    <w:rsid w:val="004F0FE6"/>
    <w:rsid w:val="00510AD3"/>
    <w:rsid w:val="00513B80"/>
    <w:rsid w:val="00524DDB"/>
    <w:rsid w:val="005551D2"/>
    <w:rsid w:val="005B56C1"/>
    <w:rsid w:val="005C0B68"/>
    <w:rsid w:val="005D3DB2"/>
    <w:rsid w:val="00601159"/>
    <w:rsid w:val="00603157"/>
    <w:rsid w:val="0061730E"/>
    <w:rsid w:val="006178D6"/>
    <w:rsid w:val="00636700"/>
    <w:rsid w:val="006631C0"/>
    <w:rsid w:val="006725BA"/>
    <w:rsid w:val="006855CC"/>
    <w:rsid w:val="00727178"/>
    <w:rsid w:val="007457DF"/>
    <w:rsid w:val="00762EBD"/>
    <w:rsid w:val="00765655"/>
    <w:rsid w:val="00780DB3"/>
    <w:rsid w:val="00782004"/>
    <w:rsid w:val="007D5278"/>
    <w:rsid w:val="007D6B36"/>
    <w:rsid w:val="007E424E"/>
    <w:rsid w:val="00812C5C"/>
    <w:rsid w:val="00851CC5"/>
    <w:rsid w:val="008A308A"/>
    <w:rsid w:val="008C2D37"/>
    <w:rsid w:val="008C59E7"/>
    <w:rsid w:val="008F17B3"/>
    <w:rsid w:val="00906259"/>
    <w:rsid w:val="00912D36"/>
    <w:rsid w:val="00925F1A"/>
    <w:rsid w:val="00946996"/>
    <w:rsid w:val="0095552E"/>
    <w:rsid w:val="00985542"/>
    <w:rsid w:val="009A4C2F"/>
    <w:rsid w:val="009B4AE0"/>
    <w:rsid w:val="009C27B0"/>
    <w:rsid w:val="009D3D15"/>
    <w:rsid w:val="009E16E4"/>
    <w:rsid w:val="00A6365B"/>
    <w:rsid w:val="00A72049"/>
    <w:rsid w:val="00A8672F"/>
    <w:rsid w:val="00AC4CD2"/>
    <w:rsid w:val="00AD6DD0"/>
    <w:rsid w:val="00B00E30"/>
    <w:rsid w:val="00B05DC4"/>
    <w:rsid w:val="00B27747"/>
    <w:rsid w:val="00B6082D"/>
    <w:rsid w:val="00B7726A"/>
    <w:rsid w:val="00BA328F"/>
    <w:rsid w:val="00BA5BBD"/>
    <w:rsid w:val="00BB7CFA"/>
    <w:rsid w:val="00BC4A3B"/>
    <w:rsid w:val="00BD1796"/>
    <w:rsid w:val="00BF3A88"/>
    <w:rsid w:val="00BF4FAA"/>
    <w:rsid w:val="00C441AF"/>
    <w:rsid w:val="00C56EF3"/>
    <w:rsid w:val="00C9245B"/>
    <w:rsid w:val="00C95E03"/>
    <w:rsid w:val="00CA605A"/>
    <w:rsid w:val="00D02388"/>
    <w:rsid w:val="00D42204"/>
    <w:rsid w:val="00D6171F"/>
    <w:rsid w:val="00D661E6"/>
    <w:rsid w:val="00D855FC"/>
    <w:rsid w:val="00DA7997"/>
    <w:rsid w:val="00DE185A"/>
    <w:rsid w:val="00E57DA1"/>
    <w:rsid w:val="00E82BEB"/>
    <w:rsid w:val="00E97254"/>
    <w:rsid w:val="00EC0CC9"/>
    <w:rsid w:val="00EF078C"/>
    <w:rsid w:val="00F079C6"/>
    <w:rsid w:val="00F31BA5"/>
    <w:rsid w:val="00F50702"/>
    <w:rsid w:val="00FC2C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82609E7"/>
  <w15:chartTrackingRefBased/>
  <w15:docId w15:val="{D1C29DED-13A9-4C60-AEBC-D3936EF5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56EF3"/>
    <w:pPr>
      <w:spacing w:after="0" w:line="240" w:lineRule="auto"/>
      <w:jc w:val="both"/>
    </w:pPr>
    <w:rPr>
      <w:rFonts w:ascii="Times New Roman" w:eastAsia="Times New Roman" w:hAnsi="Times New Roman" w:cs="Times New Roman"/>
      <w:sz w:val="24"/>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99"/>
    <w:rsid w:val="00C56EF3"/>
  </w:style>
  <w:style w:type="character" w:customStyle="1" w:styleId="KehatekstMrk">
    <w:name w:val="Kehatekst Märk"/>
    <w:basedOn w:val="Liguvaikefont"/>
    <w:link w:val="Kehatekst"/>
    <w:uiPriority w:val="99"/>
    <w:rsid w:val="00C56EF3"/>
    <w:rPr>
      <w:rFonts w:ascii="Times New Roman" w:eastAsia="Times New Roman" w:hAnsi="Times New Roman" w:cs="Times New Roman"/>
      <w:sz w:val="24"/>
      <w:szCs w:val="20"/>
    </w:rPr>
  </w:style>
  <w:style w:type="paragraph" w:customStyle="1" w:styleId="Pea">
    <w:name w:val="Pea"/>
    <w:basedOn w:val="Kehatekst"/>
    <w:rsid w:val="00C56EF3"/>
    <w:pPr>
      <w:ind w:left="-1134"/>
      <w:jc w:val="center"/>
    </w:pPr>
    <w:rPr>
      <w:sz w:val="28"/>
    </w:rPr>
  </w:style>
  <w:style w:type="paragraph" w:customStyle="1" w:styleId="Loetelu">
    <w:name w:val="Loetelu"/>
    <w:basedOn w:val="Kehatekst"/>
    <w:link w:val="LoeteluChar"/>
    <w:rsid w:val="00C56EF3"/>
    <w:pPr>
      <w:numPr>
        <w:numId w:val="1"/>
      </w:numPr>
      <w:spacing w:before="120"/>
    </w:pPr>
  </w:style>
  <w:style w:type="paragraph" w:customStyle="1" w:styleId="Bodyt">
    <w:name w:val="Bodyt"/>
    <w:basedOn w:val="Normaallaad"/>
    <w:rsid w:val="00C56EF3"/>
    <w:pPr>
      <w:numPr>
        <w:ilvl w:val="1"/>
        <w:numId w:val="1"/>
      </w:numPr>
    </w:pPr>
  </w:style>
  <w:style w:type="paragraph" w:customStyle="1" w:styleId="Pealk1">
    <w:name w:val="Pealk1"/>
    <w:basedOn w:val="Kehatekst"/>
    <w:rsid w:val="00C56EF3"/>
    <w:pPr>
      <w:tabs>
        <w:tab w:val="left" w:pos="6521"/>
      </w:tabs>
      <w:jc w:val="left"/>
    </w:pPr>
  </w:style>
  <w:style w:type="character" w:styleId="Hperlink">
    <w:name w:val="Hyperlink"/>
    <w:basedOn w:val="Liguvaikefont"/>
    <w:uiPriority w:val="99"/>
    <w:rsid w:val="00C56EF3"/>
    <w:rPr>
      <w:rFonts w:cs="Times New Roman"/>
      <w:color w:val="0563C1" w:themeColor="hyperlink"/>
      <w:u w:val="single"/>
    </w:rPr>
  </w:style>
  <w:style w:type="character" w:customStyle="1" w:styleId="LoeteluChar">
    <w:name w:val="Loetelu Char"/>
    <w:link w:val="Loetelu"/>
    <w:rsid w:val="00BA5BBD"/>
    <w:rPr>
      <w:rFonts w:ascii="Times New Roman" w:eastAsia="Times New Roman" w:hAnsi="Times New Roman" w:cs="Times New Roman"/>
      <w:sz w:val="24"/>
      <w:szCs w:val="20"/>
    </w:rPr>
  </w:style>
  <w:style w:type="paragraph" w:customStyle="1" w:styleId="Loetelum">
    <w:name w:val="Loetelum"/>
    <w:basedOn w:val="Normaallaad"/>
    <w:rsid w:val="00EC0CC9"/>
    <w:pPr>
      <w:keepNext/>
      <w:tabs>
        <w:tab w:val="left" w:pos="6521"/>
      </w:tabs>
      <w:spacing w:before="120"/>
    </w:pPr>
    <w:rPr>
      <w:b/>
    </w:rPr>
  </w:style>
  <w:style w:type="paragraph" w:customStyle="1" w:styleId="Bodym">
    <w:name w:val="Bodym"/>
    <w:basedOn w:val="Normaallaad"/>
    <w:rsid w:val="00EC0CC9"/>
    <w:pPr>
      <w:spacing w:before="80"/>
    </w:pPr>
  </w:style>
  <w:style w:type="paragraph" w:customStyle="1" w:styleId="Bodym1">
    <w:name w:val="Bodym1"/>
    <w:basedOn w:val="Bodym"/>
    <w:rsid w:val="00EC0CC9"/>
    <w:pPr>
      <w:tabs>
        <w:tab w:val="num" w:pos="360"/>
      </w:tabs>
      <w:spacing w:before="0"/>
    </w:pPr>
  </w:style>
  <w:style w:type="paragraph" w:styleId="Pis">
    <w:name w:val="header"/>
    <w:basedOn w:val="Normaallaad"/>
    <w:link w:val="PisMrk"/>
    <w:unhideWhenUsed/>
    <w:rsid w:val="001C76E8"/>
    <w:pPr>
      <w:tabs>
        <w:tab w:val="center" w:pos="4153"/>
        <w:tab w:val="right" w:pos="8306"/>
      </w:tabs>
    </w:pPr>
  </w:style>
  <w:style w:type="character" w:customStyle="1" w:styleId="PisMrk">
    <w:name w:val="Päis Märk"/>
    <w:basedOn w:val="Liguvaikefont"/>
    <w:link w:val="Pis"/>
    <w:rsid w:val="001C76E8"/>
    <w:rPr>
      <w:rFonts w:ascii="Times New Roman" w:eastAsia="Times New Roman" w:hAnsi="Times New Roman" w:cs="Times New Roman"/>
      <w:sz w:val="24"/>
      <w:szCs w:val="20"/>
    </w:rPr>
  </w:style>
  <w:style w:type="paragraph" w:styleId="Jalus">
    <w:name w:val="footer"/>
    <w:basedOn w:val="Normaallaad"/>
    <w:link w:val="JalusMrk"/>
    <w:uiPriority w:val="99"/>
    <w:unhideWhenUsed/>
    <w:rsid w:val="00B27747"/>
    <w:pPr>
      <w:tabs>
        <w:tab w:val="center" w:pos="4536"/>
        <w:tab w:val="right" w:pos="9072"/>
      </w:tabs>
    </w:pPr>
  </w:style>
  <w:style w:type="character" w:customStyle="1" w:styleId="JalusMrk">
    <w:name w:val="Jalus Märk"/>
    <w:basedOn w:val="Liguvaikefont"/>
    <w:link w:val="Jalus"/>
    <w:uiPriority w:val="99"/>
    <w:rsid w:val="00B27747"/>
    <w:rPr>
      <w:rFonts w:ascii="Times New Roman" w:eastAsia="Times New Roman" w:hAnsi="Times New Roman" w:cs="Times New Roman"/>
      <w:sz w:val="24"/>
      <w:szCs w:val="20"/>
    </w:rPr>
  </w:style>
  <w:style w:type="paragraph" w:styleId="Jutumullitekst">
    <w:name w:val="Balloon Text"/>
    <w:basedOn w:val="Normaallaad"/>
    <w:link w:val="JutumullitekstMrk"/>
    <w:uiPriority w:val="99"/>
    <w:semiHidden/>
    <w:unhideWhenUsed/>
    <w:rsid w:val="003D1CBD"/>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D1CBD"/>
    <w:rPr>
      <w:rFonts w:ascii="Segoe UI" w:eastAsia="Times New Roman" w:hAnsi="Segoe UI" w:cs="Segoe UI"/>
      <w:sz w:val="18"/>
      <w:szCs w:val="18"/>
    </w:rPr>
  </w:style>
  <w:style w:type="paragraph" w:customStyle="1" w:styleId="Default">
    <w:name w:val="Default"/>
    <w:basedOn w:val="Normaallaad"/>
    <w:uiPriority w:val="99"/>
    <w:rsid w:val="007457DF"/>
    <w:pPr>
      <w:widowControl w:val="0"/>
      <w:autoSpaceDE w:val="0"/>
      <w:autoSpaceDN w:val="0"/>
      <w:adjustRightInd w:val="0"/>
      <w:jc w:val="left"/>
    </w:pPr>
    <w:rPr>
      <w:sz w:val="20"/>
      <w:lang w:eastAsia="et-EE"/>
    </w:rPr>
  </w:style>
  <w:style w:type="paragraph" w:styleId="Loendilik">
    <w:name w:val="List Paragraph"/>
    <w:basedOn w:val="Normaallaad"/>
    <w:uiPriority w:val="34"/>
    <w:qFormat/>
    <w:rsid w:val="007457DF"/>
    <w:pPr>
      <w:ind w:left="720"/>
      <w:contextualSpacing/>
    </w:pPr>
  </w:style>
  <w:style w:type="paragraph" w:styleId="Vahedeta">
    <w:name w:val="No Spacing"/>
    <w:uiPriority w:val="1"/>
    <w:qFormat/>
    <w:rsid w:val="007457DF"/>
    <w:p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78910">
      <w:bodyDiv w:val="1"/>
      <w:marLeft w:val="0"/>
      <w:marRight w:val="0"/>
      <w:marTop w:val="0"/>
      <w:marBottom w:val="0"/>
      <w:divBdr>
        <w:top w:val="none" w:sz="0" w:space="0" w:color="auto"/>
        <w:left w:val="none" w:sz="0" w:space="0" w:color="auto"/>
        <w:bottom w:val="none" w:sz="0" w:space="0" w:color="auto"/>
        <w:right w:val="none" w:sz="0" w:space="0" w:color="auto"/>
      </w:divBdr>
    </w:div>
    <w:div w:id="633680729">
      <w:bodyDiv w:val="1"/>
      <w:marLeft w:val="0"/>
      <w:marRight w:val="0"/>
      <w:marTop w:val="0"/>
      <w:marBottom w:val="0"/>
      <w:divBdr>
        <w:top w:val="none" w:sz="0" w:space="0" w:color="auto"/>
        <w:left w:val="none" w:sz="0" w:space="0" w:color="auto"/>
        <w:bottom w:val="none" w:sz="0" w:space="0" w:color="auto"/>
        <w:right w:val="none" w:sz="0" w:space="0" w:color="auto"/>
      </w:divBdr>
    </w:div>
    <w:div w:id="767391686">
      <w:bodyDiv w:val="1"/>
      <w:marLeft w:val="0"/>
      <w:marRight w:val="0"/>
      <w:marTop w:val="0"/>
      <w:marBottom w:val="0"/>
      <w:divBdr>
        <w:top w:val="none" w:sz="0" w:space="0" w:color="auto"/>
        <w:left w:val="none" w:sz="0" w:space="0" w:color="auto"/>
        <w:bottom w:val="none" w:sz="0" w:space="0" w:color="auto"/>
        <w:right w:val="none" w:sz="0" w:space="0" w:color="auto"/>
      </w:divBdr>
    </w:div>
    <w:div w:id="798374067">
      <w:bodyDiv w:val="1"/>
      <w:marLeft w:val="0"/>
      <w:marRight w:val="0"/>
      <w:marTop w:val="0"/>
      <w:marBottom w:val="0"/>
      <w:divBdr>
        <w:top w:val="none" w:sz="0" w:space="0" w:color="auto"/>
        <w:left w:val="none" w:sz="0" w:space="0" w:color="auto"/>
        <w:bottom w:val="none" w:sz="0" w:space="0" w:color="auto"/>
        <w:right w:val="none" w:sz="0" w:space="0" w:color="auto"/>
      </w:divBdr>
    </w:div>
    <w:div w:id="1162432629">
      <w:bodyDiv w:val="1"/>
      <w:marLeft w:val="0"/>
      <w:marRight w:val="0"/>
      <w:marTop w:val="0"/>
      <w:marBottom w:val="0"/>
      <w:divBdr>
        <w:top w:val="none" w:sz="0" w:space="0" w:color="auto"/>
        <w:left w:val="none" w:sz="0" w:space="0" w:color="auto"/>
        <w:bottom w:val="none" w:sz="0" w:space="0" w:color="auto"/>
        <w:right w:val="none" w:sz="0" w:space="0" w:color="auto"/>
      </w:divBdr>
    </w:div>
    <w:div w:id="1169636937">
      <w:bodyDiv w:val="1"/>
      <w:marLeft w:val="0"/>
      <w:marRight w:val="0"/>
      <w:marTop w:val="0"/>
      <w:marBottom w:val="0"/>
      <w:divBdr>
        <w:top w:val="none" w:sz="0" w:space="0" w:color="auto"/>
        <w:left w:val="none" w:sz="0" w:space="0" w:color="auto"/>
        <w:bottom w:val="none" w:sz="0" w:space="0" w:color="auto"/>
        <w:right w:val="none" w:sz="0" w:space="0" w:color="auto"/>
      </w:divBdr>
    </w:div>
    <w:div w:id="1278215172">
      <w:bodyDiv w:val="1"/>
      <w:marLeft w:val="0"/>
      <w:marRight w:val="0"/>
      <w:marTop w:val="0"/>
      <w:marBottom w:val="0"/>
      <w:divBdr>
        <w:top w:val="none" w:sz="0" w:space="0" w:color="auto"/>
        <w:left w:val="none" w:sz="0" w:space="0" w:color="auto"/>
        <w:bottom w:val="none" w:sz="0" w:space="0" w:color="auto"/>
        <w:right w:val="none" w:sz="0" w:space="0" w:color="auto"/>
      </w:divBdr>
    </w:div>
    <w:div w:id="1317951682">
      <w:bodyDiv w:val="1"/>
      <w:marLeft w:val="0"/>
      <w:marRight w:val="0"/>
      <w:marTop w:val="0"/>
      <w:marBottom w:val="0"/>
      <w:divBdr>
        <w:top w:val="none" w:sz="0" w:space="0" w:color="auto"/>
        <w:left w:val="none" w:sz="0" w:space="0" w:color="auto"/>
        <w:bottom w:val="none" w:sz="0" w:space="0" w:color="auto"/>
        <w:right w:val="none" w:sz="0" w:space="0" w:color="auto"/>
      </w:divBdr>
    </w:div>
    <w:div w:id="1514026777">
      <w:bodyDiv w:val="1"/>
      <w:marLeft w:val="0"/>
      <w:marRight w:val="0"/>
      <w:marTop w:val="0"/>
      <w:marBottom w:val="0"/>
      <w:divBdr>
        <w:top w:val="none" w:sz="0" w:space="0" w:color="auto"/>
        <w:left w:val="none" w:sz="0" w:space="0" w:color="auto"/>
        <w:bottom w:val="none" w:sz="0" w:space="0" w:color="auto"/>
        <w:right w:val="none" w:sz="0" w:space="0" w:color="auto"/>
      </w:divBdr>
    </w:div>
    <w:div w:id="1554005521">
      <w:bodyDiv w:val="1"/>
      <w:marLeft w:val="0"/>
      <w:marRight w:val="0"/>
      <w:marTop w:val="0"/>
      <w:marBottom w:val="0"/>
      <w:divBdr>
        <w:top w:val="none" w:sz="0" w:space="0" w:color="auto"/>
        <w:left w:val="none" w:sz="0" w:space="0" w:color="auto"/>
        <w:bottom w:val="none" w:sz="0" w:space="0" w:color="auto"/>
        <w:right w:val="none" w:sz="0" w:space="0" w:color="auto"/>
      </w:divBdr>
    </w:div>
    <w:div w:id="1917594860">
      <w:bodyDiv w:val="1"/>
      <w:marLeft w:val="0"/>
      <w:marRight w:val="0"/>
      <w:marTop w:val="0"/>
      <w:marBottom w:val="0"/>
      <w:divBdr>
        <w:top w:val="none" w:sz="0" w:space="0" w:color="auto"/>
        <w:left w:val="none" w:sz="0" w:space="0" w:color="auto"/>
        <w:bottom w:val="none" w:sz="0" w:space="0" w:color="auto"/>
        <w:right w:val="none" w:sz="0" w:space="0" w:color="auto"/>
      </w:divBdr>
    </w:div>
    <w:div w:id="21037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je.kajaste\AppData\Local\Microsoft\Windows\INetCache\Content.Outlook\1CNTKNAR\Valitsuse%20korrald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66A4C-C8F0-40F4-9AD0-379D8CBE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Valitsuse korraldus</Template>
  <TotalTime>9</TotalTime>
  <Pages>1</Pages>
  <Words>226</Words>
  <Characters>1315</Characters>
  <Application>Microsoft Office Word</Application>
  <DocSecurity>0</DocSecurity>
  <Lines>10</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Tallinna Linnakantselei</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Varje Kajaste</dc:creator>
  <cp:keywords/>
  <dc:description/>
  <cp:lastModifiedBy>Varje Kajaste</cp:lastModifiedBy>
  <cp:revision>5</cp:revision>
  <cp:lastPrinted>2019-11-13T10:27:00Z</cp:lastPrinted>
  <dcterms:created xsi:type="dcterms:W3CDTF">2024-09-04T12:44:00Z</dcterms:created>
  <dcterms:modified xsi:type="dcterms:W3CDTF">2024-09-05T06:33:00Z</dcterms:modified>
</cp:coreProperties>
</file>