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DE39" w14:textId="77777777" w:rsidR="00C86816" w:rsidRDefault="00C86816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C86816">
        <w:rPr>
          <w:rFonts w:ascii="Arial" w:hAnsi="Arial" w:cs="Arial"/>
          <w:b/>
          <w:sz w:val="24"/>
          <w:szCs w:val="24"/>
        </w:rPr>
        <w:t>Kohila Spordikeskuse terviserada</w:t>
      </w:r>
      <w:r w:rsidRPr="00C86816">
        <w:rPr>
          <w:rFonts w:ascii="Arial" w:hAnsi="Arial" w:cs="Arial"/>
          <w:b/>
          <w:sz w:val="24"/>
          <w:szCs w:val="24"/>
        </w:rPr>
        <w:cr/>
      </w:r>
    </w:p>
    <w:p w14:paraId="7F4554BB" w14:textId="3B9F60A1" w:rsidR="005A4DF6" w:rsidRDefault="005A4DF6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C86816" w:rsidRPr="00C86816">
        <w:rPr>
          <w:rFonts w:ascii="Arial" w:hAnsi="Arial" w:cs="Arial"/>
          <w:sz w:val="24"/>
          <w:szCs w:val="24"/>
        </w:rPr>
        <w:t>7-10/6016</w:t>
      </w:r>
    </w:p>
    <w:p w14:paraId="648CB251" w14:textId="77777777" w:rsidR="005B3B1A" w:rsidRPr="002D0F11" w:rsidRDefault="005B3B1A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14:paraId="478BAEAE" w14:textId="0FDD73EB" w:rsidR="00F26A9E" w:rsidRPr="00F26A9E" w:rsidRDefault="00C86816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</w:rPr>
        <w:drawing>
          <wp:inline distT="0" distB="0" distL="0" distR="0" wp14:anchorId="30DD7154" wp14:editId="0AAC5249">
            <wp:extent cx="2609850" cy="762000"/>
            <wp:effectExtent l="0" t="0" r="0" b="0"/>
            <wp:docPr id="56361241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24D9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5DC7784A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485E9875" w14:textId="12064884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Kultuuri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ministeerium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16410E99" w14:textId="23C1ABDC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C86816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Taotlusvoor</w:t>
      </w:r>
      <w:r w:rsidRPr="00E530F1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Regionaalsete tervisespordikeskuste edasiarendamise toetuste taotlusvoor</w:t>
      </w:r>
    </w:p>
    <w:p w14:paraId="07C8582C" w14:textId="622843BD" w:rsidR="00F26A9E" w:rsidRPr="00F26A9E" w:rsidRDefault="00F26A9E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160 000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,00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80 000</w:t>
      </w:r>
      <w:r w:rsidR="006D6A24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,00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eurot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80 000,00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eurot.</w:t>
      </w:r>
    </w:p>
    <w:p w14:paraId="2BEB39DF" w14:textId="4C92AADA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on 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.0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lõppkuupäev 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31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12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6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09D4C7D3" w14:textId="1A712F4F" w:rsidR="00725E37" w:rsidRDefault="00F26A9E" w:rsidP="00C86816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Spordikeskuse aastaringselt kasutatav valgustatud ja kunstlumevõimalustega terviserada on 2026. aastaks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pikenenud ja saanud paremad tingimused.</w:t>
      </w:r>
    </w:p>
    <w:p w14:paraId="7A93A306" w14:textId="0463604C" w:rsidR="00E03217" w:rsidRPr="00C86816" w:rsidRDefault="00F26A9E" w:rsidP="00C86816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Kohila Spordikeskuse pikenenud 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terviserada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ja</w:t>
      </w:r>
      <w:r w:rsid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C86816" w:rsidRPr="00C86816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paranenud kunstlumevõimekus</w:t>
      </w:r>
      <w:r w:rsidR="00725E37" w:rsidRP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sectPr w:rsidR="00E03217" w:rsidRPr="00C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D0F11"/>
    <w:rsid w:val="003E3DD3"/>
    <w:rsid w:val="004D7138"/>
    <w:rsid w:val="005A4DF6"/>
    <w:rsid w:val="005B3B1A"/>
    <w:rsid w:val="006D6A24"/>
    <w:rsid w:val="00706673"/>
    <w:rsid w:val="00725E37"/>
    <w:rsid w:val="00761F3D"/>
    <w:rsid w:val="007B1BEE"/>
    <w:rsid w:val="007B5178"/>
    <w:rsid w:val="008B3288"/>
    <w:rsid w:val="008C2A0C"/>
    <w:rsid w:val="00AC016C"/>
    <w:rsid w:val="00AC0789"/>
    <w:rsid w:val="00C86816"/>
    <w:rsid w:val="00CC7790"/>
    <w:rsid w:val="00E03217"/>
    <w:rsid w:val="00E530F1"/>
    <w:rsid w:val="00E8437D"/>
    <w:rsid w:val="00F206D7"/>
    <w:rsid w:val="00F23C18"/>
    <w:rsid w:val="00F26A9E"/>
    <w:rsid w:val="00FC6BE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79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2</cp:revision>
  <dcterms:created xsi:type="dcterms:W3CDTF">2023-06-16T08:02:00Z</dcterms:created>
  <dcterms:modified xsi:type="dcterms:W3CDTF">2023-06-16T08:02:00Z</dcterms:modified>
</cp:coreProperties>
</file>