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CA0" w14:textId="25184F77" w:rsidR="003612B6" w:rsidRPr="001A2D59" w:rsidRDefault="003612B6" w:rsidP="00621BB3">
      <w:pPr>
        <w:spacing w:line="360" w:lineRule="auto"/>
        <w:jc w:val="both"/>
      </w:pPr>
    </w:p>
    <w:p w14:paraId="30AD4094" w14:textId="01933806" w:rsidR="00657FEC" w:rsidRPr="001A2D59" w:rsidRDefault="00657FEC" w:rsidP="00621BB3">
      <w:pPr>
        <w:spacing w:line="360" w:lineRule="auto"/>
        <w:jc w:val="both"/>
      </w:pPr>
    </w:p>
    <w:p w14:paraId="07D8F1E2" w14:textId="17C24CE7" w:rsidR="00657FEC" w:rsidRPr="001A2D59" w:rsidRDefault="0021309E" w:rsidP="00621BB3">
      <w:pPr>
        <w:spacing w:line="360" w:lineRule="auto"/>
        <w:jc w:val="both"/>
        <w:rPr>
          <w:b/>
          <w:bCs/>
          <w:sz w:val="32"/>
          <w:szCs w:val="32"/>
        </w:rPr>
      </w:pPr>
      <w:r w:rsidRPr="001A2D59">
        <w:rPr>
          <w:b/>
          <w:bCs/>
          <w:sz w:val="32"/>
          <w:szCs w:val="32"/>
        </w:rPr>
        <w:t>Kohila Vallavalitsusele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292D67" w:rsidRPr="001A2D59" w14:paraId="2664BB8D" w14:textId="77777777" w:rsidTr="007227ED">
        <w:tc>
          <w:tcPr>
            <w:tcW w:w="2835" w:type="dxa"/>
          </w:tcPr>
          <w:p w14:paraId="5A405239" w14:textId="2B9F555F" w:rsidR="00292D67" w:rsidRPr="001A2D59" w:rsidRDefault="00292D67" w:rsidP="00621BB3">
            <w:pPr>
              <w:spacing w:line="360" w:lineRule="auto"/>
              <w:jc w:val="both"/>
            </w:pPr>
            <w:r w:rsidRPr="001A2D59">
              <w:t>Ees-ja perekonnanimi</w:t>
            </w:r>
          </w:p>
        </w:tc>
        <w:tc>
          <w:tcPr>
            <w:tcW w:w="6804" w:type="dxa"/>
          </w:tcPr>
          <w:p w14:paraId="709F3297" w14:textId="3048D21C" w:rsidR="00292D67" w:rsidRPr="001A2D59" w:rsidRDefault="00292D67" w:rsidP="00621BB3">
            <w:pPr>
              <w:spacing w:line="360" w:lineRule="auto"/>
              <w:jc w:val="both"/>
            </w:pPr>
          </w:p>
        </w:tc>
      </w:tr>
      <w:tr w:rsidR="00292D67" w:rsidRPr="001A2D59" w14:paraId="3B7110EC" w14:textId="77777777" w:rsidTr="007227ED">
        <w:tc>
          <w:tcPr>
            <w:tcW w:w="2835" w:type="dxa"/>
          </w:tcPr>
          <w:p w14:paraId="017BCAE5" w14:textId="5F8B7138" w:rsidR="00292D67" w:rsidRPr="001A2D59" w:rsidRDefault="00292D67" w:rsidP="00621BB3">
            <w:pPr>
              <w:spacing w:line="360" w:lineRule="auto"/>
              <w:jc w:val="both"/>
            </w:pPr>
            <w:r w:rsidRPr="001A2D59">
              <w:t>Isikukood</w:t>
            </w:r>
          </w:p>
        </w:tc>
        <w:tc>
          <w:tcPr>
            <w:tcW w:w="6804" w:type="dxa"/>
          </w:tcPr>
          <w:p w14:paraId="05236F4A" w14:textId="77777777" w:rsidR="00292D67" w:rsidRPr="001A2D59" w:rsidRDefault="00292D67" w:rsidP="00621BB3">
            <w:pPr>
              <w:spacing w:line="360" w:lineRule="auto"/>
              <w:jc w:val="both"/>
            </w:pPr>
          </w:p>
        </w:tc>
      </w:tr>
      <w:tr w:rsidR="00292D67" w:rsidRPr="001A2D59" w14:paraId="55FFAA5F" w14:textId="77777777" w:rsidTr="007227ED">
        <w:tc>
          <w:tcPr>
            <w:tcW w:w="2835" w:type="dxa"/>
          </w:tcPr>
          <w:p w14:paraId="7BA3050E" w14:textId="3B86786D" w:rsidR="00292D67" w:rsidRPr="001A2D59" w:rsidRDefault="002D74C9" w:rsidP="00621BB3">
            <w:pPr>
              <w:spacing w:line="360" w:lineRule="auto"/>
              <w:jc w:val="both"/>
            </w:pPr>
            <w:r w:rsidRPr="001A2D59">
              <w:t>E</w:t>
            </w:r>
            <w:r w:rsidR="00292D67" w:rsidRPr="001A2D59">
              <w:t xml:space="preserve">-post </w:t>
            </w:r>
          </w:p>
        </w:tc>
        <w:tc>
          <w:tcPr>
            <w:tcW w:w="6804" w:type="dxa"/>
          </w:tcPr>
          <w:p w14:paraId="3805EA70" w14:textId="77777777" w:rsidR="00292D67" w:rsidRPr="001A2D59" w:rsidRDefault="00292D67" w:rsidP="00621BB3">
            <w:pPr>
              <w:spacing w:line="360" w:lineRule="auto"/>
              <w:jc w:val="both"/>
            </w:pPr>
          </w:p>
        </w:tc>
      </w:tr>
      <w:tr w:rsidR="00292D67" w:rsidRPr="001A2D59" w14:paraId="2D3A5A0E" w14:textId="77777777" w:rsidTr="007227ED">
        <w:tc>
          <w:tcPr>
            <w:tcW w:w="2835" w:type="dxa"/>
          </w:tcPr>
          <w:p w14:paraId="4C37D6A1" w14:textId="4A5CAA2A" w:rsidR="00292D67" w:rsidRPr="001A2D59" w:rsidRDefault="00292D67" w:rsidP="00621BB3">
            <w:pPr>
              <w:spacing w:line="360" w:lineRule="auto"/>
              <w:jc w:val="both"/>
            </w:pPr>
            <w:r w:rsidRPr="001A2D59">
              <w:t>Telefoni nr</w:t>
            </w:r>
          </w:p>
        </w:tc>
        <w:tc>
          <w:tcPr>
            <w:tcW w:w="6804" w:type="dxa"/>
          </w:tcPr>
          <w:p w14:paraId="1531A958" w14:textId="77777777" w:rsidR="00292D67" w:rsidRPr="001A2D59" w:rsidRDefault="00292D67" w:rsidP="00621BB3">
            <w:pPr>
              <w:spacing w:line="360" w:lineRule="auto"/>
              <w:jc w:val="both"/>
            </w:pPr>
          </w:p>
        </w:tc>
      </w:tr>
    </w:tbl>
    <w:p w14:paraId="6EDFBDD5" w14:textId="77777777" w:rsidR="00292D67" w:rsidRPr="001A2D59" w:rsidRDefault="00292D67" w:rsidP="00621BB3">
      <w:pPr>
        <w:spacing w:line="360" w:lineRule="auto"/>
        <w:jc w:val="both"/>
      </w:pPr>
    </w:p>
    <w:p w14:paraId="4E2FD173" w14:textId="60DC6628" w:rsidR="00292D67" w:rsidRPr="001A2D59" w:rsidRDefault="00DB2404" w:rsidP="00621BB3">
      <w:pPr>
        <w:spacing w:line="360" w:lineRule="auto"/>
        <w:jc w:val="both"/>
        <w:rPr>
          <w:b/>
          <w:bCs/>
          <w:sz w:val="32"/>
          <w:szCs w:val="32"/>
        </w:rPr>
      </w:pPr>
      <w:r w:rsidRPr="001A2D59">
        <w:rPr>
          <w:b/>
          <w:bCs/>
          <w:sz w:val="32"/>
          <w:szCs w:val="32"/>
        </w:rPr>
        <w:t>Raieloa taotlus</w:t>
      </w:r>
    </w:p>
    <w:p w14:paraId="024805EB" w14:textId="13ECAC0A" w:rsidR="00DB2404" w:rsidRPr="001A2D59" w:rsidRDefault="00FE7901" w:rsidP="00621BB3">
      <w:pPr>
        <w:spacing w:line="360" w:lineRule="auto"/>
        <w:jc w:val="both"/>
      </w:pPr>
      <w:r w:rsidRPr="001A2D59">
        <w:t>Asukoht</w:t>
      </w:r>
      <w:r w:rsidR="0081780D" w:rsidRPr="001A2D5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15"/>
      </w:tblGrid>
      <w:tr w:rsidR="00FE7901" w:rsidRPr="001A2D59" w14:paraId="235140D3" w14:textId="77777777" w:rsidTr="00FE7901">
        <w:tc>
          <w:tcPr>
            <w:tcW w:w="2830" w:type="dxa"/>
          </w:tcPr>
          <w:p w14:paraId="5F4A7136" w14:textId="66506DA0" w:rsidR="00FE7901" w:rsidRPr="001A2D59" w:rsidRDefault="00FE7901" w:rsidP="00621BB3">
            <w:pPr>
              <w:spacing w:line="360" w:lineRule="auto"/>
              <w:jc w:val="both"/>
            </w:pPr>
            <w:r w:rsidRPr="001A2D59">
              <w:t xml:space="preserve">Aadress </w:t>
            </w:r>
          </w:p>
        </w:tc>
        <w:tc>
          <w:tcPr>
            <w:tcW w:w="6815" w:type="dxa"/>
          </w:tcPr>
          <w:p w14:paraId="45E5FE15" w14:textId="77777777" w:rsidR="00FE7901" w:rsidRPr="001A2D59" w:rsidRDefault="00FE7901" w:rsidP="00621BB3">
            <w:pPr>
              <w:spacing w:line="360" w:lineRule="auto"/>
              <w:jc w:val="both"/>
            </w:pPr>
          </w:p>
        </w:tc>
      </w:tr>
      <w:tr w:rsidR="00FE7901" w:rsidRPr="001A2D59" w14:paraId="1A75EA73" w14:textId="77777777" w:rsidTr="00FE7901">
        <w:tc>
          <w:tcPr>
            <w:tcW w:w="2830" w:type="dxa"/>
          </w:tcPr>
          <w:p w14:paraId="7F30A648" w14:textId="77319934" w:rsidR="00FE7901" w:rsidRPr="001A2D59" w:rsidRDefault="00FE7901" w:rsidP="00621BB3">
            <w:pPr>
              <w:spacing w:line="360" w:lineRule="auto"/>
              <w:jc w:val="both"/>
            </w:pPr>
            <w:r w:rsidRPr="001A2D59">
              <w:t xml:space="preserve">Katastritunnus </w:t>
            </w:r>
          </w:p>
        </w:tc>
        <w:tc>
          <w:tcPr>
            <w:tcW w:w="6815" w:type="dxa"/>
          </w:tcPr>
          <w:p w14:paraId="08680AE0" w14:textId="77777777" w:rsidR="00FE7901" w:rsidRPr="001A2D59" w:rsidRDefault="00FE7901" w:rsidP="00621BB3">
            <w:pPr>
              <w:spacing w:line="360" w:lineRule="auto"/>
              <w:jc w:val="both"/>
            </w:pPr>
          </w:p>
        </w:tc>
      </w:tr>
    </w:tbl>
    <w:p w14:paraId="3033570F" w14:textId="77777777" w:rsidR="0086483D" w:rsidRDefault="0086483D" w:rsidP="00621BB3">
      <w:pPr>
        <w:spacing w:line="360" w:lineRule="auto"/>
        <w:jc w:val="both"/>
      </w:pPr>
    </w:p>
    <w:p w14:paraId="13DB7995" w14:textId="1EE0C6B2" w:rsidR="00FE7901" w:rsidRPr="001A2D59" w:rsidRDefault="00FE7901" w:rsidP="00621BB3">
      <w:pPr>
        <w:spacing w:line="360" w:lineRule="auto"/>
        <w:jc w:val="both"/>
      </w:pPr>
      <w:r w:rsidRPr="001A2D59">
        <w:t>Kinnistu omanik</w:t>
      </w:r>
      <w:r w:rsidR="0081780D" w:rsidRPr="001A2D5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15"/>
      </w:tblGrid>
      <w:tr w:rsidR="00FE7901" w:rsidRPr="001A2D59" w14:paraId="7520B4FF" w14:textId="77777777" w:rsidTr="00FE7901">
        <w:tc>
          <w:tcPr>
            <w:tcW w:w="2830" w:type="dxa"/>
          </w:tcPr>
          <w:p w14:paraId="0D9F44FA" w14:textId="537827BC" w:rsidR="00FE7901" w:rsidRPr="001A2D59" w:rsidRDefault="00FE7901" w:rsidP="00621BB3">
            <w:pPr>
              <w:spacing w:line="360" w:lineRule="auto"/>
              <w:jc w:val="both"/>
            </w:pPr>
            <w:r w:rsidRPr="001A2D59">
              <w:t>Nimi</w:t>
            </w:r>
          </w:p>
        </w:tc>
        <w:tc>
          <w:tcPr>
            <w:tcW w:w="6815" w:type="dxa"/>
          </w:tcPr>
          <w:p w14:paraId="3225F47A" w14:textId="77777777" w:rsidR="00FE7901" w:rsidRPr="001A2D59" w:rsidRDefault="00FE7901" w:rsidP="00621BB3">
            <w:pPr>
              <w:spacing w:line="360" w:lineRule="auto"/>
              <w:jc w:val="both"/>
            </w:pPr>
          </w:p>
        </w:tc>
      </w:tr>
      <w:tr w:rsidR="00FE7901" w:rsidRPr="001A2D59" w14:paraId="072B43D8" w14:textId="77777777" w:rsidTr="00FE7901">
        <w:tc>
          <w:tcPr>
            <w:tcW w:w="2830" w:type="dxa"/>
          </w:tcPr>
          <w:p w14:paraId="02CCA230" w14:textId="3E160386" w:rsidR="00FE7901" w:rsidRPr="001A2D59" w:rsidRDefault="00FE7901" w:rsidP="00621BB3">
            <w:pPr>
              <w:spacing w:line="360" w:lineRule="auto"/>
              <w:jc w:val="both"/>
            </w:pPr>
            <w:r w:rsidRPr="001A2D59">
              <w:t>Kontaktandmed</w:t>
            </w:r>
          </w:p>
        </w:tc>
        <w:tc>
          <w:tcPr>
            <w:tcW w:w="6815" w:type="dxa"/>
          </w:tcPr>
          <w:p w14:paraId="7F76AF2D" w14:textId="77777777" w:rsidR="00FE7901" w:rsidRPr="001A2D59" w:rsidRDefault="00FE7901" w:rsidP="00621BB3">
            <w:pPr>
              <w:spacing w:line="360" w:lineRule="auto"/>
              <w:jc w:val="both"/>
            </w:pPr>
          </w:p>
        </w:tc>
      </w:tr>
    </w:tbl>
    <w:p w14:paraId="5264B421" w14:textId="77777777" w:rsidR="0086483D" w:rsidRDefault="0086483D" w:rsidP="00621BB3">
      <w:pPr>
        <w:spacing w:line="360" w:lineRule="auto"/>
        <w:jc w:val="both"/>
      </w:pPr>
    </w:p>
    <w:p w14:paraId="47AD08E7" w14:textId="3C9F9D5C" w:rsidR="00FE7901" w:rsidRPr="001A2D59" w:rsidRDefault="00FE7901" w:rsidP="00621BB3">
      <w:pPr>
        <w:spacing w:line="360" w:lineRule="auto"/>
        <w:jc w:val="both"/>
      </w:pPr>
      <w:r w:rsidRPr="001A2D59">
        <w:t>Planeeritav tegevus koos põhjendusega</w:t>
      </w:r>
      <w:r w:rsidR="0081780D" w:rsidRPr="001A2D5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5"/>
      </w:tblGrid>
      <w:tr w:rsidR="00FE7901" w:rsidRPr="001A2D59" w14:paraId="09004308" w14:textId="77777777" w:rsidTr="00FE7901">
        <w:tc>
          <w:tcPr>
            <w:tcW w:w="9645" w:type="dxa"/>
          </w:tcPr>
          <w:p w14:paraId="5EDABFE3" w14:textId="77777777" w:rsidR="00FE7901" w:rsidRPr="001A2D59" w:rsidRDefault="00FE7901" w:rsidP="00621BB3">
            <w:pPr>
              <w:spacing w:line="360" w:lineRule="auto"/>
              <w:jc w:val="both"/>
            </w:pPr>
          </w:p>
        </w:tc>
      </w:tr>
    </w:tbl>
    <w:p w14:paraId="69EBB2FF" w14:textId="77777777" w:rsidR="0086483D" w:rsidRDefault="0086483D" w:rsidP="00621BB3">
      <w:pPr>
        <w:spacing w:line="360" w:lineRule="auto"/>
        <w:jc w:val="both"/>
      </w:pPr>
      <w:bookmarkStart w:id="0" w:name="_Hlk69914686"/>
    </w:p>
    <w:p w14:paraId="3BA8E125" w14:textId="123ED65A" w:rsidR="00675327" w:rsidRPr="001A2D59" w:rsidRDefault="0081780D" w:rsidP="00621BB3">
      <w:pPr>
        <w:spacing w:line="360" w:lineRule="auto"/>
        <w:jc w:val="both"/>
      </w:pPr>
      <w:r w:rsidRPr="001A2D59">
        <w:t>Raiutavate puude liik, läbimõõt ja arv</w:t>
      </w:r>
      <w:r w:rsidR="0086483D">
        <w:t>:</w:t>
      </w:r>
    </w:p>
    <w:tbl>
      <w:tblPr>
        <w:tblW w:w="97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984"/>
        <w:gridCol w:w="3984"/>
      </w:tblGrid>
      <w:tr w:rsidR="0081780D" w:rsidRPr="001A2D59" w14:paraId="03C5F5BE" w14:textId="77777777" w:rsidTr="0081780D">
        <w:trPr>
          <w:trHeight w:val="396"/>
          <w:tblHeader/>
        </w:trPr>
        <w:tc>
          <w:tcPr>
            <w:tcW w:w="2126" w:type="dxa"/>
            <w:hideMark/>
          </w:tcPr>
          <w:p w14:paraId="36663687" w14:textId="77777777" w:rsidR="0081780D" w:rsidRPr="001A2D59" w:rsidRDefault="0081780D" w:rsidP="00621BB3">
            <w:pPr>
              <w:spacing w:line="360" w:lineRule="auto"/>
              <w:jc w:val="both"/>
            </w:pPr>
            <w:r w:rsidRPr="001A2D59">
              <w:t>Tehtav töö</w:t>
            </w:r>
          </w:p>
        </w:tc>
        <w:tc>
          <w:tcPr>
            <w:tcW w:w="1701" w:type="dxa"/>
            <w:hideMark/>
          </w:tcPr>
          <w:p w14:paraId="0A46AB65" w14:textId="77777777" w:rsidR="0081780D" w:rsidRPr="001A2D59" w:rsidRDefault="0081780D" w:rsidP="00621BB3">
            <w:pPr>
              <w:spacing w:line="360" w:lineRule="auto"/>
              <w:jc w:val="both"/>
            </w:pPr>
            <w:r w:rsidRPr="001A2D59">
              <w:t>Puuliik</w:t>
            </w:r>
          </w:p>
        </w:tc>
        <w:tc>
          <w:tcPr>
            <w:tcW w:w="1984" w:type="dxa"/>
            <w:hideMark/>
          </w:tcPr>
          <w:p w14:paraId="5429E6B5" w14:textId="77777777" w:rsidR="0081780D" w:rsidRPr="001A2D59" w:rsidRDefault="0081780D" w:rsidP="00621BB3">
            <w:pPr>
              <w:spacing w:line="360" w:lineRule="auto"/>
              <w:jc w:val="both"/>
            </w:pPr>
            <w:r w:rsidRPr="001A2D59">
              <w:t>Kogus, läbimõõt</w:t>
            </w:r>
          </w:p>
        </w:tc>
        <w:tc>
          <w:tcPr>
            <w:tcW w:w="3984" w:type="dxa"/>
            <w:hideMark/>
          </w:tcPr>
          <w:p w14:paraId="66847D40" w14:textId="77777777" w:rsidR="0081780D" w:rsidRPr="001A2D59" w:rsidRDefault="0081780D" w:rsidP="00621BB3">
            <w:pPr>
              <w:spacing w:line="360" w:lineRule="auto"/>
              <w:jc w:val="both"/>
            </w:pPr>
            <w:r w:rsidRPr="001A2D59">
              <w:t>Täiendav selgitus</w:t>
            </w:r>
          </w:p>
        </w:tc>
      </w:tr>
      <w:tr w:rsidR="0081780D" w:rsidRPr="001A2D59" w14:paraId="15BB10A6" w14:textId="77777777" w:rsidTr="0081780D">
        <w:trPr>
          <w:trHeight w:val="408"/>
        </w:trPr>
        <w:tc>
          <w:tcPr>
            <w:tcW w:w="2126" w:type="dxa"/>
          </w:tcPr>
          <w:p w14:paraId="5C71264E" w14:textId="77777777" w:rsidR="0081780D" w:rsidRPr="001A2D59" w:rsidRDefault="0081780D" w:rsidP="00621BB3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7BD76595" w14:textId="77777777" w:rsidR="0081780D" w:rsidRPr="001A2D59" w:rsidRDefault="0081780D" w:rsidP="00621BB3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116110E0" w14:textId="77777777" w:rsidR="0081780D" w:rsidRPr="001A2D59" w:rsidRDefault="0081780D" w:rsidP="00621BB3">
            <w:pPr>
              <w:spacing w:line="360" w:lineRule="auto"/>
              <w:jc w:val="both"/>
            </w:pPr>
          </w:p>
        </w:tc>
        <w:tc>
          <w:tcPr>
            <w:tcW w:w="3984" w:type="dxa"/>
          </w:tcPr>
          <w:p w14:paraId="53D10BB5" w14:textId="77777777" w:rsidR="0081780D" w:rsidRPr="001A2D59" w:rsidRDefault="0081780D" w:rsidP="00621BB3">
            <w:pPr>
              <w:spacing w:line="360" w:lineRule="auto"/>
              <w:jc w:val="both"/>
            </w:pPr>
          </w:p>
        </w:tc>
      </w:tr>
      <w:tr w:rsidR="0081780D" w:rsidRPr="001A2D59" w14:paraId="218D9EB1" w14:textId="77777777" w:rsidTr="0081780D">
        <w:trPr>
          <w:trHeight w:val="396"/>
        </w:trPr>
        <w:tc>
          <w:tcPr>
            <w:tcW w:w="2126" w:type="dxa"/>
          </w:tcPr>
          <w:p w14:paraId="447A6761" w14:textId="77777777" w:rsidR="0081780D" w:rsidRPr="001A2D59" w:rsidRDefault="0081780D" w:rsidP="00621BB3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26DCBB1F" w14:textId="77777777" w:rsidR="0081780D" w:rsidRPr="001A2D59" w:rsidRDefault="0081780D" w:rsidP="00621BB3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7D0367A7" w14:textId="77777777" w:rsidR="0081780D" w:rsidRPr="001A2D59" w:rsidRDefault="0081780D" w:rsidP="00621BB3">
            <w:pPr>
              <w:spacing w:line="360" w:lineRule="auto"/>
              <w:jc w:val="both"/>
            </w:pPr>
          </w:p>
        </w:tc>
        <w:tc>
          <w:tcPr>
            <w:tcW w:w="3984" w:type="dxa"/>
          </w:tcPr>
          <w:p w14:paraId="06AC783E" w14:textId="77777777" w:rsidR="0081780D" w:rsidRPr="001A2D59" w:rsidRDefault="0081780D" w:rsidP="00621BB3">
            <w:pPr>
              <w:spacing w:line="360" w:lineRule="auto"/>
              <w:jc w:val="both"/>
            </w:pPr>
          </w:p>
        </w:tc>
      </w:tr>
      <w:tr w:rsidR="0081780D" w:rsidRPr="001A2D59" w14:paraId="29EE2427" w14:textId="77777777" w:rsidTr="0081780D">
        <w:trPr>
          <w:trHeight w:val="408"/>
        </w:trPr>
        <w:tc>
          <w:tcPr>
            <w:tcW w:w="2126" w:type="dxa"/>
          </w:tcPr>
          <w:p w14:paraId="510DC0AB" w14:textId="77777777" w:rsidR="0081780D" w:rsidRPr="001A2D59" w:rsidRDefault="0081780D" w:rsidP="00621BB3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17A54E32" w14:textId="77777777" w:rsidR="0081780D" w:rsidRPr="001A2D59" w:rsidRDefault="0081780D" w:rsidP="00621BB3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14:paraId="3BB5811F" w14:textId="77777777" w:rsidR="0081780D" w:rsidRPr="001A2D59" w:rsidRDefault="0081780D" w:rsidP="00621BB3">
            <w:pPr>
              <w:spacing w:line="360" w:lineRule="auto"/>
              <w:jc w:val="both"/>
            </w:pPr>
          </w:p>
        </w:tc>
        <w:tc>
          <w:tcPr>
            <w:tcW w:w="3984" w:type="dxa"/>
          </w:tcPr>
          <w:p w14:paraId="3D275B80" w14:textId="77777777" w:rsidR="0081780D" w:rsidRPr="001A2D59" w:rsidRDefault="0081780D" w:rsidP="00621BB3">
            <w:pPr>
              <w:spacing w:line="360" w:lineRule="auto"/>
              <w:jc w:val="both"/>
            </w:pPr>
          </w:p>
        </w:tc>
      </w:tr>
    </w:tbl>
    <w:p w14:paraId="318EB1E3" w14:textId="2D2FAF55" w:rsidR="0081780D" w:rsidRPr="001A2D59" w:rsidRDefault="0081780D" w:rsidP="00621BB3">
      <w:pPr>
        <w:spacing w:line="360" w:lineRule="auto"/>
        <w:jc w:val="both"/>
      </w:pPr>
      <w:r w:rsidRPr="001A2D59">
        <w:t>Raietööde planeeritav aeg: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5"/>
      </w:tblGrid>
      <w:tr w:rsidR="0081780D" w:rsidRPr="001A2D59" w14:paraId="2C5B7E61" w14:textId="77777777" w:rsidTr="0081780D">
        <w:tc>
          <w:tcPr>
            <w:tcW w:w="9645" w:type="dxa"/>
          </w:tcPr>
          <w:p w14:paraId="556204B5" w14:textId="77777777" w:rsidR="0081780D" w:rsidRPr="001A2D59" w:rsidRDefault="0081780D" w:rsidP="00621BB3">
            <w:pPr>
              <w:spacing w:line="360" w:lineRule="auto"/>
              <w:jc w:val="both"/>
            </w:pPr>
          </w:p>
        </w:tc>
      </w:tr>
    </w:tbl>
    <w:p w14:paraId="13D14B85" w14:textId="76013CD1" w:rsidR="00BF3518" w:rsidRPr="001A2D59" w:rsidRDefault="00BF3518" w:rsidP="00621BB3">
      <w:pPr>
        <w:spacing w:line="360" w:lineRule="auto"/>
        <w:jc w:val="both"/>
      </w:pPr>
      <w:r w:rsidRPr="001A2D59">
        <w:t>Täiendavad kooskõlastused (loetelu olemasolevatest kooskõlastustest, mis on lisatud taotlusele</w:t>
      </w:r>
      <w:r w:rsidR="00624696">
        <w:t>, nt Muinsuskaitseamet, Keskkonnaamet jne</w:t>
      </w:r>
      <w:r w:rsidRPr="001A2D59"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5"/>
      </w:tblGrid>
      <w:tr w:rsidR="00BF3518" w:rsidRPr="001A2D59" w14:paraId="7FF2AA66" w14:textId="77777777" w:rsidTr="00BF3518">
        <w:tc>
          <w:tcPr>
            <w:tcW w:w="9645" w:type="dxa"/>
          </w:tcPr>
          <w:p w14:paraId="7AB1540F" w14:textId="77777777" w:rsidR="00BF3518" w:rsidRPr="001A2D59" w:rsidRDefault="00BF3518" w:rsidP="00621BB3">
            <w:pPr>
              <w:spacing w:line="360" w:lineRule="auto"/>
              <w:jc w:val="both"/>
            </w:pPr>
          </w:p>
        </w:tc>
      </w:tr>
    </w:tbl>
    <w:bookmarkEnd w:id="0"/>
    <w:p w14:paraId="1B6EC6B9" w14:textId="093EFC08" w:rsidR="00BF3518" w:rsidRPr="001A2D59" w:rsidRDefault="00AF45D0" w:rsidP="00621BB3">
      <w:pPr>
        <w:spacing w:line="360" w:lineRule="auto"/>
        <w:jc w:val="both"/>
      </w:pPr>
      <w:r>
        <w:lastRenderedPageBreak/>
        <w:t>Taotluse</w:t>
      </w:r>
      <w:r w:rsidR="008D35B7" w:rsidRPr="001A2D59">
        <w:t xml:space="preserve"> esitamisega kin</w:t>
      </w:r>
      <w:r w:rsidR="00C411CD">
        <w:t>nitan, et olen tutvunud</w:t>
      </w:r>
      <w:r w:rsidR="008D35B7" w:rsidRPr="001A2D59">
        <w:t xml:space="preserve"> kehtiva Kohila valla puude raieloa andmise korraga ning planeeritav tegevus on nimetatud eeskirjaga kooskõlas. </w:t>
      </w:r>
      <w:r w:rsidR="0021309E" w:rsidRPr="001A2D59">
        <w:t xml:space="preserve">Kinnitan </w:t>
      </w:r>
      <w:r w:rsidR="00E0196C">
        <w:t>taotluses</w:t>
      </w:r>
      <w:r w:rsidR="0021309E" w:rsidRPr="001A2D59">
        <w:t xml:space="preserve"> esitatud andmete õigsust. Olen nõus minu isikuandmete kontrollimise ja töötlemisega ulatuses, mis on vajalik </w:t>
      </w:r>
      <w:r w:rsidR="00E0196C">
        <w:t xml:space="preserve">taotluse </w:t>
      </w:r>
      <w:r w:rsidR="0021309E" w:rsidRPr="001A2D59">
        <w:t>lahendamiseks.</w:t>
      </w:r>
      <w:r w:rsidR="00C933FD" w:rsidRPr="001A2D59"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65D76" w:rsidRPr="001A2D59" w14:paraId="7DAB131F" w14:textId="77777777" w:rsidTr="009B538A">
        <w:tc>
          <w:tcPr>
            <w:tcW w:w="1555" w:type="dxa"/>
          </w:tcPr>
          <w:p w14:paraId="030D66D5" w14:textId="43C4BB8B" w:rsidR="00165D76" w:rsidRPr="001A2D59" w:rsidRDefault="00F33810" w:rsidP="00621BB3">
            <w:pPr>
              <w:spacing w:line="360" w:lineRule="auto"/>
              <w:jc w:val="both"/>
            </w:pPr>
            <w:r w:rsidRPr="001A2D59">
              <w:t>K</w:t>
            </w:r>
            <w:r w:rsidR="00165D76" w:rsidRPr="001A2D59">
              <w:t>uupäev</w:t>
            </w:r>
          </w:p>
        </w:tc>
        <w:tc>
          <w:tcPr>
            <w:tcW w:w="3267" w:type="dxa"/>
          </w:tcPr>
          <w:p w14:paraId="342EA97C" w14:textId="77777777" w:rsidR="00165D76" w:rsidRPr="001A2D59" w:rsidRDefault="00165D76" w:rsidP="00621BB3">
            <w:pPr>
              <w:spacing w:line="360" w:lineRule="auto"/>
              <w:jc w:val="both"/>
            </w:pPr>
          </w:p>
        </w:tc>
        <w:tc>
          <w:tcPr>
            <w:tcW w:w="1552" w:type="dxa"/>
          </w:tcPr>
          <w:p w14:paraId="7D28C50D" w14:textId="7D331AA6" w:rsidR="00165D76" w:rsidRPr="001A2D59" w:rsidRDefault="00165D76" w:rsidP="00621BB3">
            <w:pPr>
              <w:spacing w:line="360" w:lineRule="auto"/>
              <w:jc w:val="both"/>
            </w:pPr>
            <w:r w:rsidRPr="001A2D59">
              <w:t>Allkiri</w:t>
            </w:r>
          </w:p>
        </w:tc>
        <w:tc>
          <w:tcPr>
            <w:tcW w:w="3402" w:type="dxa"/>
          </w:tcPr>
          <w:p w14:paraId="201C6DC0" w14:textId="77777777" w:rsidR="00165D76" w:rsidRPr="001A2D59" w:rsidRDefault="00165D76" w:rsidP="00621BB3">
            <w:pPr>
              <w:spacing w:line="360" w:lineRule="auto"/>
              <w:jc w:val="both"/>
            </w:pPr>
          </w:p>
        </w:tc>
      </w:tr>
    </w:tbl>
    <w:p w14:paraId="37DA0EFA" w14:textId="4BC74DFC" w:rsidR="0021309E" w:rsidRPr="001A2D59" w:rsidRDefault="0021309E" w:rsidP="00621BB3">
      <w:pPr>
        <w:spacing w:line="360" w:lineRule="auto"/>
        <w:jc w:val="both"/>
      </w:pPr>
    </w:p>
    <w:sectPr w:rsidR="0021309E" w:rsidRPr="001A2D59" w:rsidSect="00CF37FD">
      <w:headerReference w:type="first" r:id="rId7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26A2" w14:textId="77777777" w:rsidR="002A5791" w:rsidRDefault="002A5791">
      <w:r>
        <w:separator/>
      </w:r>
    </w:p>
  </w:endnote>
  <w:endnote w:type="continuationSeparator" w:id="0">
    <w:p w14:paraId="0ECBB21E" w14:textId="77777777" w:rsidR="002A5791" w:rsidRDefault="002A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7F60" w14:textId="77777777" w:rsidR="002A5791" w:rsidRDefault="002A5791">
      <w:r>
        <w:separator/>
      </w:r>
    </w:p>
  </w:footnote>
  <w:footnote w:type="continuationSeparator" w:id="0">
    <w:p w14:paraId="35F3870C" w14:textId="77777777" w:rsidR="002A5791" w:rsidRDefault="002A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TableGrid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3E477D06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  <w:r w:rsidR="004035E5">
            <w:rPr>
              <w:sz w:val="22"/>
              <w:szCs w:val="22"/>
            </w:rPr>
            <w:t xml:space="preserve">§ 35 lg 1 p </w:t>
          </w:r>
          <w:r w:rsidR="005F1604">
            <w:rPr>
              <w:sz w:val="22"/>
              <w:szCs w:val="22"/>
            </w:rPr>
            <w:t>12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55B24"/>
    <w:rsid w:val="000B1128"/>
    <w:rsid w:val="000F4610"/>
    <w:rsid w:val="001161C2"/>
    <w:rsid w:val="00121691"/>
    <w:rsid w:val="00133677"/>
    <w:rsid w:val="00135475"/>
    <w:rsid w:val="00165D76"/>
    <w:rsid w:val="001725FA"/>
    <w:rsid w:val="00176BE6"/>
    <w:rsid w:val="001A2D59"/>
    <w:rsid w:val="001C7272"/>
    <w:rsid w:val="001E77F3"/>
    <w:rsid w:val="001F0D7E"/>
    <w:rsid w:val="002065CF"/>
    <w:rsid w:val="0021309E"/>
    <w:rsid w:val="00245507"/>
    <w:rsid w:val="0028104B"/>
    <w:rsid w:val="00292D67"/>
    <w:rsid w:val="0029612E"/>
    <w:rsid w:val="002A3C16"/>
    <w:rsid w:val="002A5791"/>
    <w:rsid w:val="002C3814"/>
    <w:rsid w:val="002D74C9"/>
    <w:rsid w:val="002D7D80"/>
    <w:rsid w:val="002F31C0"/>
    <w:rsid w:val="00312F11"/>
    <w:rsid w:val="00327491"/>
    <w:rsid w:val="003400D5"/>
    <w:rsid w:val="003612B6"/>
    <w:rsid w:val="003634C2"/>
    <w:rsid w:val="00370E80"/>
    <w:rsid w:val="004035E5"/>
    <w:rsid w:val="00414ECC"/>
    <w:rsid w:val="004316D9"/>
    <w:rsid w:val="00466508"/>
    <w:rsid w:val="004837E4"/>
    <w:rsid w:val="0048659F"/>
    <w:rsid w:val="0049536A"/>
    <w:rsid w:val="004A5290"/>
    <w:rsid w:val="004A7C1B"/>
    <w:rsid w:val="004B3A31"/>
    <w:rsid w:val="00540256"/>
    <w:rsid w:val="005718F1"/>
    <w:rsid w:val="00584521"/>
    <w:rsid w:val="00590B81"/>
    <w:rsid w:val="005926ED"/>
    <w:rsid w:val="005E24C0"/>
    <w:rsid w:val="005F1604"/>
    <w:rsid w:val="00604E03"/>
    <w:rsid w:val="006156E9"/>
    <w:rsid w:val="00621BB3"/>
    <w:rsid w:val="00624696"/>
    <w:rsid w:val="006321A7"/>
    <w:rsid w:val="00650434"/>
    <w:rsid w:val="00657FEC"/>
    <w:rsid w:val="00662A9F"/>
    <w:rsid w:val="00667438"/>
    <w:rsid w:val="00675327"/>
    <w:rsid w:val="00680CF2"/>
    <w:rsid w:val="006B335B"/>
    <w:rsid w:val="006C0AB4"/>
    <w:rsid w:val="006C3C08"/>
    <w:rsid w:val="006D1511"/>
    <w:rsid w:val="00713CA8"/>
    <w:rsid w:val="007227ED"/>
    <w:rsid w:val="007251F3"/>
    <w:rsid w:val="0075064C"/>
    <w:rsid w:val="0076002C"/>
    <w:rsid w:val="00771E9D"/>
    <w:rsid w:val="00774981"/>
    <w:rsid w:val="00785B92"/>
    <w:rsid w:val="007A1E5C"/>
    <w:rsid w:val="007C44E7"/>
    <w:rsid w:val="007C7A6C"/>
    <w:rsid w:val="007D3BD5"/>
    <w:rsid w:val="007E50C2"/>
    <w:rsid w:val="007F3679"/>
    <w:rsid w:val="0080726A"/>
    <w:rsid w:val="008121D3"/>
    <w:rsid w:val="00815D78"/>
    <w:rsid w:val="0081780D"/>
    <w:rsid w:val="00817B9C"/>
    <w:rsid w:val="008239CC"/>
    <w:rsid w:val="00863312"/>
    <w:rsid w:val="0086483D"/>
    <w:rsid w:val="008775B1"/>
    <w:rsid w:val="00880FDD"/>
    <w:rsid w:val="008C0F43"/>
    <w:rsid w:val="008D35B7"/>
    <w:rsid w:val="009050A7"/>
    <w:rsid w:val="00940ADE"/>
    <w:rsid w:val="00941C46"/>
    <w:rsid w:val="00942884"/>
    <w:rsid w:val="009568A6"/>
    <w:rsid w:val="009934B1"/>
    <w:rsid w:val="009B4DEA"/>
    <w:rsid w:val="009B538A"/>
    <w:rsid w:val="009D4249"/>
    <w:rsid w:val="009D681F"/>
    <w:rsid w:val="00A25A1E"/>
    <w:rsid w:val="00A36519"/>
    <w:rsid w:val="00A50CA4"/>
    <w:rsid w:val="00A63612"/>
    <w:rsid w:val="00A7313F"/>
    <w:rsid w:val="00A9466B"/>
    <w:rsid w:val="00AB74DE"/>
    <w:rsid w:val="00AC7FDE"/>
    <w:rsid w:val="00AE2E1E"/>
    <w:rsid w:val="00AE71C5"/>
    <w:rsid w:val="00AF45D0"/>
    <w:rsid w:val="00B013CC"/>
    <w:rsid w:val="00B10D22"/>
    <w:rsid w:val="00B11576"/>
    <w:rsid w:val="00B11DEF"/>
    <w:rsid w:val="00B221DF"/>
    <w:rsid w:val="00B51686"/>
    <w:rsid w:val="00B540D1"/>
    <w:rsid w:val="00B54B9A"/>
    <w:rsid w:val="00B62EE0"/>
    <w:rsid w:val="00BA0BA3"/>
    <w:rsid w:val="00BC0508"/>
    <w:rsid w:val="00BC136F"/>
    <w:rsid w:val="00BE170A"/>
    <w:rsid w:val="00BE5971"/>
    <w:rsid w:val="00BF3518"/>
    <w:rsid w:val="00C35A0B"/>
    <w:rsid w:val="00C411CD"/>
    <w:rsid w:val="00C67400"/>
    <w:rsid w:val="00C759AE"/>
    <w:rsid w:val="00C8626F"/>
    <w:rsid w:val="00C933FD"/>
    <w:rsid w:val="00CB0333"/>
    <w:rsid w:val="00CB339B"/>
    <w:rsid w:val="00CB3447"/>
    <w:rsid w:val="00CB4DA0"/>
    <w:rsid w:val="00CE344B"/>
    <w:rsid w:val="00CF37FD"/>
    <w:rsid w:val="00D234BA"/>
    <w:rsid w:val="00D412F9"/>
    <w:rsid w:val="00D47BF7"/>
    <w:rsid w:val="00D64914"/>
    <w:rsid w:val="00D83BB7"/>
    <w:rsid w:val="00DA2B54"/>
    <w:rsid w:val="00DB2404"/>
    <w:rsid w:val="00DD7899"/>
    <w:rsid w:val="00DF4713"/>
    <w:rsid w:val="00E0196C"/>
    <w:rsid w:val="00E44A7A"/>
    <w:rsid w:val="00E45EFE"/>
    <w:rsid w:val="00EA0BCA"/>
    <w:rsid w:val="00EE1BF3"/>
    <w:rsid w:val="00F1518F"/>
    <w:rsid w:val="00F33810"/>
    <w:rsid w:val="00F562A7"/>
    <w:rsid w:val="00F977C6"/>
    <w:rsid w:val="00FA5BEA"/>
    <w:rsid w:val="00FA7056"/>
    <w:rsid w:val="00FC1D79"/>
    <w:rsid w:val="00FD7A77"/>
    <w:rsid w:val="00FE37E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49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00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02C"/>
    <w:pPr>
      <w:tabs>
        <w:tab w:val="center" w:pos="4320"/>
        <w:tab w:val="right" w:pos="8640"/>
      </w:tabs>
    </w:pPr>
  </w:style>
  <w:style w:type="character" w:styleId="Hyperlink">
    <w:name w:val="Hyperlink"/>
    <w:rsid w:val="0076002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339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251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7491"/>
    <w:rPr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  <w:style w:type="paragraph" w:customStyle="1" w:styleId="TableContents">
    <w:name w:val="Table Contents"/>
    <w:basedOn w:val="Normal"/>
    <w:rsid w:val="0081780D"/>
    <w:pPr>
      <w:widowControl w:val="0"/>
      <w:autoSpaceDE w:val="0"/>
      <w:autoSpaceDN w:val="0"/>
      <w:adjustRightInd w:val="0"/>
      <w:spacing w:after="120"/>
    </w:pPr>
    <w:rPr>
      <w:color w:val="000000"/>
      <w:sz w:val="20"/>
      <w:szCs w:val="20"/>
      <w:lang w:eastAsia="et-EE"/>
    </w:rPr>
  </w:style>
  <w:style w:type="paragraph" w:customStyle="1" w:styleId="TableHeading">
    <w:name w:val="Table Heading"/>
    <w:basedOn w:val="TableContents"/>
    <w:rsid w:val="0081780D"/>
    <w:pPr>
      <w:jc w:val="center"/>
    </w:pPr>
    <w:rPr>
      <w:b/>
      <w:bCs/>
      <w:i/>
      <w:iCs/>
    </w:rPr>
  </w:style>
  <w:style w:type="paragraph" w:customStyle="1" w:styleId="Standard">
    <w:name w:val="Standard"/>
    <w:basedOn w:val="Normal"/>
    <w:rsid w:val="00BF3518"/>
    <w:pPr>
      <w:widowControl w:val="0"/>
      <w:autoSpaceDE w:val="0"/>
      <w:autoSpaceDN w:val="0"/>
      <w:adjustRightInd w:val="0"/>
    </w:pPr>
    <w:rPr>
      <w:color w:val="000000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uuem.dotx</Template>
  <TotalTime>15</TotalTime>
  <Pages>2</Pages>
  <Words>122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833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Marion Peever</cp:lastModifiedBy>
  <cp:revision>20</cp:revision>
  <cp:lastPrinted>2021-05-05T07:48:00Z</cp:lastPrinted>
  <dcterms:created xsi:type="dcterms:W3CDTF">2021-05-17T06:08:00Z</dcterms:created>
  <dcterms:modified xsi:type="dcterms:W3CDTF">2021-05-19T09:55:00Z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